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outlineLvl w:val="0"/>
        <w:rPr>
          <w:rFonts w:hint="eastAsia" w:ascii="仿宋_GB2312" w:eastAsia="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napToGrid w:val="0"/>
        <w:rPr>
          <w:rFonts w:hint="eastAsia" w:ascii="宋体" w:hAnsi="宋体"/>
          <w:b/>
          <w:sz w:val="32"/>
          <w:szCs w:val="32"/>
        </w:rPr>
      </w:pPr>
    </w:p>
    <w:p>
      <w:pPr>
        <w:snapToGrid w:val="0"/>
        <w:spacing w:line="500" w:lineRule="exact"/>
        <w:rPr>
          <w:rFonts w:hint="eastAsia" w:ascii="宋体" w:hAnsi="宋体"/>
          <w:b/>
          <w:sz w:val="32"/>
          <w:szCs w:val="32"/>
        </w:rPr>
      </w:pPr>
    </w:p>
    <w:p>
      <w:pPr>
        <w:pStyle w:val="2"/>
        <w:rPr>
          <w:rFonts w:hint="eastAsia"/>
        </w:rPr>
      </w:pPr>
    </w:p>
    <w:p>
      <w:pPr>
        <w:snapToGrid w:val="0"/>
        <w:spacing w:line="500" w:lineRule="exact"/>
        <w:rPr>
          <w:rFonts w:hint="eastAsia" w:ascii="宋体" w:hAnsi="宋体"/>
          <w:b/>
          <w:sz w:val="44"/>
          <w:szCs w:val="44"/>
        </w:rPr>
      </w:pPr>
    </w:p>
    <w:p>
      <w:pPr>
        <w:snapToGrid w:val="0"/>
        <w:spacing w:line="500" w:lineRule="exact"/>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val="0"/>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河北省</w:t>
      </w:r>
      <w:r>
        <w:rPr>
          <w:rFonts w:hint="eastAsia" w:ascii="方正小标宋简体" w:hAnsi="方正小标宋简体" w:eastAsia="方正小标宋简体" w:cs="方正小标宋简体"/>
          <w:b w:val="0"/>
          <w:bCs/>
          <w:sz w:val="48"/>
          <w:szCs w:val="48"/>
          <w:lang w:eastAsia="zh-CN"/>
        </w:rPr>
        <w:t>中医药</w:t>
      </w:r>
      <w:r>
        <w:rPr>
          <w:rFonts w:hint="eastAsia" w:ascii="方正小标宋简体" w:hAnsi="方正小标宋简体" w:eastAsia="方正小标宋简体" w:cs="方正小标宋简体"/>
          <w:b w:val="0"/>
          <w:bCs/>
          <w:sz w:val="48"/>
          <w:szCs w:val="48"/>
        </w:rPr>
        <w:t>重点</w:t>
      </w:r>
      <w:r>
        <w:rPr>
          <w:rFonts w:hint="eastAsia" w:ascii="方正小标宋简体" w:hAnsi="方正小标宋简体" w:eastAsia="方正小标宋简体" w:cs="方正小标宋简体"/>
          <w:b w:val="0"/>
          <w:bCs/>
          <w:sz w:val="48"/>
          <w:szCs w:val="48"/>
          <w:lang w:eastAsia="zh-CN"/>
        </w:rPr>
        <w:t>研究室</w:t>
      </w:r>
    </w:p>
    <w:p>
      <w:pPr>
        <w:keepNext w:val="0"/>
        <w:keepLines w:val="0"/>
        <w:pageBreakBefore w:val="0"/>
        <w:widowControl w:val="0"/>
        <w:kinsoku/>
        <w:wordWrap/>
        <w:overflowPunct/>
        <w:topLinePunct w:val="0"/>
        <w:autoSpaceDE/>
        <w:autoSpaceDN/>
        <w:bidi w:val="0"/>
        <w:adjustRightInd/>
        <w:snapToGrid w:val="0"/>
        <w:spacing w:line="800" w:lineRule="exact"/>
        <w:ind w:left="0" w:leftChars="0" w:right="0" w:rightChars="0" w:firstLine="0" w:firstLineChars="0"/>
        <w:jc w:val="center"/>
        <w:textAlignment w:val="auto"/>
        <w:outlineLvl w:val="9"/>
        <w:rPr>
          <w:rFonts w:hint="eastAsia" w:ascii="宋体" w:hAnsi="宋体"/>
          <w:b/>
          <w:sz w:val="48"/>
          <w:szCs w:val="48"/>
        </w:rPr>
      </w:pPr>
      <w:r>
        <w:rPr>
          <w:rFonts w:hint="eastAsia" w:ascii="方正小标宋简体" w:hAnsi="方正小标宋简体" w:eastAsia="方正小标宋简体" w:cs="方正小标宋简体"/>
          <w:b w:val="0"/>
          <w:bCs/>
          <w:sz w:val="48"/>
          <w:szCs w:val="48"/>
        </w:rPr>
        <w:t>申</w:t>
      </w:r>
      <w:r>
        <w:rPr>
          <w:rFonts w:hint="eastAsia" w:ascii="方正小标宋简体" w:hAnsi="方正小标宋简体" w:eastAsia="方正小标宋简体" w:cs="方正小标宋简体"/>
          <w:b w:val="0"/>
          <w:bCs/>
          <w:sz w:val="48"/>
          <w:szCs w:val="48"/>
          <w:lang w:val="en-US" w:eastAsia="zh-CN"/>
        </w:rPr>
        <w:t xml:space="preserve">  </w:t>
      </w:r>
      <w:r>
        <w:rPr>
          <w:rFonts w:hint="eastAsia" w:ascii="方正小标宋简体" w:hAnsi="方正小标宋简体" w:eastAsia="方正小标宋简体" w:cs="方正小标宋简体"/>
          <w:b w:val="0"/>
          <w:bCs/>
          <w:sz w:val="48"/>
          <w:szCs w:val="48"/>
        </w:rPr>
        <w:t>报</w:t>
      </w:r>
      <w:r>
        <w:rPr>
          <w:rFonts w:hint="eastAsia" w:ascii="方正小标宋简体" w:hAnsi="方正小标宋简体" w:eastAsia="方正小标宋简体" w:cs="方正小标宋简体"/>
          <w:b w:val="0"/>
          <w:bCs/>
          <w:sz w:val="48"/>
          <w:szCs w:val="48"/>
          <w:lang w:val="en-US" w:eastAsia="zh-CN"/>
        </w:rPr>
        <w:t xml:space="preserve">  </w:t>
      </w:r>
      <w:r>
        <w:rPr>
          <w:rFonts w:hint="eastAsia" w:ascii="方正小标宋简体" w:hAnsi="方正小标宋简体" w:eastAsia="方正小标宋简体" w:cs="方正小标宋简体"/>
          <w:b w:val="0"/>
          <w:bCs/>
          <w:sz w:val="48"/>
          <w:szCs w:val="48"/>
        </w:rPr>
        <w:t>书</w:t>
      </w:r>
    </w:p>
    <w:p>
      <w:pPr>
        <w:snapToGrid w:val="0"/>
        <w:spacing w:line="400" w:lineRule="exact"/>
        <w:rPr>
          <w:rFonts w:hint="eastAsia" w:ascii="宋体" w:hAnsi="宋体"/>
          <w:bCs/>
          <w:sz w:val="44"/>
        </w:rPr>
      </w:pPr>
    </w:p>
    <w:p>
      <w:pPr>
        <w:snapToGrid w:val="0"/>
        <w:spacing w:line="400" w:lineRule="exact"/>
        <w:rPr>
          <w:rFonts w:hint="eastAsia" w:ascii="宋体" w:hAnsi="宋体"/>
          <w:bCs/>
          <w:sz w:val="44"/>
        </w:rPr>
      </w:pPr>
    </w:p>
    <w:p>
      <w:pPr>
        <w:snapToGrid w:val="0"/>
        <w:spacing w:line="400" w:lineRule="exact"/>
        <w:rPr>
          <w:rFonts w:hint="eastAsia" w:ascii="宋体" w:hAnsi="宋体"/>
          <w:bCs/>
          <w:sz w:val="44"/>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1045" w:firstLineChars="304"/>
        <w:jc w:val="both"/>
        <w:textAlignment w:val="auto"/>
        <w:outlineLvl w:val="9"/>
        <w:rPr>
          <w:b/>
          <w:bCs/>
          <w:sz w:val="28"/>
          <w:u w:val="single"/>
        </w:rPr>
      </w:pPr>
      <w:r>
        <w:rPr>
          <w:rFonts w:hint="eastAsia"/>
          <w:b/>
          <w:bCs/>
          <w:snapToGrid w:val="0"/>
          <w:spacing w:val="32"/>
          <w:sz w:val="28"/>
          <w:lang w:eastAsia="zh-CN"/>
        </w:rPr>
        <w:t>研究室名称：</w:t>
      </w:r>
      <w:r>
        <w:rPr>
          <w:rFonts w:hint="eastAsia"/>
          <w:b/>
          <w:bCs/>
          <w:sz w:val="28"/>
          <w:u w:val="single"/>
        </w:rPr>
        <w:t xml:space="preserve">       </w:t>
      </w:r>
      <w:r>
        <w:rPr>
          <w:b/>
          <w:bCs/>
          <w:sz w:val="28"/>
          <w:u w:val="single"/>
        </w:rPr>
        <w:t xml:space="preserve">           </w:t>
      </w:r>
      <w:r>
        <w:rPr>
          <w:rFonts w:hint="eastAsia"/>
          <w:b/>
          <w:bCs/>
          <w:sz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1053" w:firstLineChars="305"/>
        <w:jc w:val="both"/>
        <w:textAlignment w:val="auto"/>
        <w:outlineLvl w:val="9"/>
        <w:rPr>
          <w:rFonts w:hint="eastAsia"/>
          <w:b/>
          <w:bCs/>
          <w:sz w:val="28"/>
          <w:u w:val="thick"/>
        </w:rPr>
      </w:pPr>
      <w:r>
        <w:rPr>
          <w:rFonts w:hint="eastAsia"/>
          <w:b/>
          <w:bCs/>
          <w:snapToGrid w:val="0"/>
          <w:spacing w:val="32"/>
          <w:sz w:val="28"/>
          <w:lang w:eastAsia="zh-CN"/>
        </w:rPr>
        <w:t>研究室主任</w:t>
      </w:r>
      <w:r>
        <w:rPr>
          <w:rFonts w:hint="eastAsia"/>
          <w:b/>
          <w:bCs/>
          <w:sz w:val="28"/>
        </w:rPr>
        <w:t>：</w:t>
      </w:r>
      <w:r>
        <w:rPr>
          <w:rFonts w:hint="eastAsia"/>
          <w:b/>
          <w:bCs/>
          <w:sz w:val="28"/>
          <w:u w:val="single"/>
        </w:rPr>
        <w:t xml:space="preserve">                        </w:t>
      </w:r>
      <w:r>
        <w:rPr>
          <w:rFonts w:hint="eastAsia"/>
          <w:b/>
          <w:bCs/>
          <w:sz w:val="28"/>
          <w:u w:val="single"/>
          <w:lang w:val="en-US" w:eastAsia="zh-CN"/>
        </w:rPr>
        <w:t xml:space="preserve">  </w:t>
      </w:r>
      <w:r>
        <w:rPr>
          <w:rFonts w:hint="eastAsia"/>
          <w:b/>
          <w:bCs/>
          <w:sz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1053" w:firstLineChars="305"/>
        <w:jc w:val="both"/>
        <w:textAlignment w:val="auto"/>
        <w:outlineLvl w:val="9"/>
        <w:rPr>
          <w:rFonts w:hint="eastAsia"/>
          <w:b/>
          <w:bCs/>
          <w:sz w:val="28"/>
        </w:rPr>
      </w:pPr>
      <w:r>
        <w:rPr>
          <w:rFonts w:hint="eastAsia"/>
          <w:b/>
          <w:bCs/>
          <w:snapToGrid w:val="0"/>
          <w:spacing w:val="32"/>
          <w:sz w:val="28"/>
        </w:rPr>
        <w:t>单位负责</w:t>
      </w:r>
      <w:r>
        <w:rPr>
          <w:rFonts w:hint="eastAsia"/>
          <w:b/>
          <w:bCs/>
          <w:snapToGrid w:val="0"/>
          <w:sz w:val="28"/>
        </w:rPr>
        <w:t>人</w:t>
      </w:r>
      <w:r>
        <w:rPr>
          <w:rFonts w:hint="eastAsia"/>
          <w:b/>
          <w:bCs/>
          <w:sz w:val="28"/>
        </w:rPr>
        <w:t>：</w:t>
      </w:r>
      <w:r>
        <w:rPr>
          <w:rFonts w:hint="eastAsia"/>
          <w:b/>
          <w:bCs/>
          <w:sz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1054" w:firstLineChars="375"/>
        <w:jc w:val="both"/>
        <w:textAlignment w:val="auto"/>
        <w:outlineLvl w:val="9"/>
        <w:rPr>
          <w:rFonts w:hint="eastAsia"/>
          <w:b/>
          <w:bCs/>
          <w:sz w:val="28"/>
        </w:rPr>
      </w:pPr>
      <w:r>
        <w:rPr>
          <w:rFonts w:hint="eastAsia"/>
          <w:b/>
          <w:bCs/>
          <w:sz w:val="28"/>
        </w:rPr>
        <w:t>单位通讯地址：</w:t>
      </w:r>
      <w:r>
        <w:rPr>
          <w:rFonts w:hint="eastAsia"/>
          <w:b/>
          <w:bCs/>
          <w:sz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1054" w:firstLineChars="375"/>
        <w:jc w:val="both"/>
        <w:textAlignment w:val="auto"/>
        <w:outlineLvl w:val="9"/>
        <w:rPr>
          <w:rFonts w:hint="eastAsia"/>
          <w:b/>
          <w:bCs/>
          <w:sz w:val="28"/>
          <w:u w:val="thick"/>
        </w:rPr>
      </w:pPr>
      <w:r>
        <w:rPr>
          <w:rFonts w:hint="eastAsia"/>
          <w:b/>
          <w:bCs/>
          <w:sz w:val="28"/>
        </w:rPr>
        <w:t>邮编：</w:t>
      </w:r>
      <w:r>
        <w:rPr>
          <w:rFonts w:hint="eastAsia"/>
          <w:b/>
          <w:bCs/>
          <w:sz w:val="28"/>
          <w:u w:val="single"/>
        </w:rPr>
        <w:t xml:space="preserve">                 </w:t>
      </w:r>
      <w:r>
        <w:rPr>
          <w:rFonts w:hint="eastAsia"/>
          <w:b/>
          <w:bCs/>
          <w:sz w:val="28"/>
        </w:rPr>
        <w:t>电话：</w:t>
      </w:r>
      <w:r>
        <w:rPr>
          <w:rFonts w:hint="eastAsia"/>
          <w:b/>
          <w:bCs/>
          <w:sz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1054" w:firstLineChars="375"/>
        <w:jc w:val="both"/>
        <w:textAlignment w:val="auto"/>
        <w:outlineLvl w:val="9"/>
        <w:rPr>
          <w:rFonts w:hint="eastAsia"/>
          <w:b/>
          <w:bCs/>
          <w:sz w:val="28"/>
        </w:rPr>
      </w:pPr>
      <w:r>
        <w:rPr>
          <w:rFonts w:hint="eastAsia"/>
          <w:b/>
          <w:bCs/>
          <w:sz w:val="28"/>
        </w:rPr>
        <w:t>传真：</w:t>
      </w:r>
      <w:r>
        <w:rPr>
          <w:rFonts w:hint="eastAsia"/>
          <w:b/>
          <w:bCs/>
          <w:sz w:val="28"/>
          <w:u w:val="single"/>
        </w:rPr>
        <w:t xml:space="preserve">             </w:t>
      </w:r>
      <w:r>
        <w:rPr>
          <w:rFonts w:hint="eastAsia"/>
          <w:b/>
          <w:bCs/>
          <w:sz w:val="28"/>
        </w:rPr>
        <w:t>电子邮件：</w:t>
      </w:r>
      <w:r>
        <w:rPr>
          <w:rFonts w:hint="eastAsia"/>
          <w:b/>
          <w:bCs/>
          <w:sz w:val="28"/>
          <w:u w:val="single"/>
        </w:rPr>
        <w:t xml:space="preserve">               </w:t>
      </w:r>
    </w:p>
    <w:p>
      <w:pPr>
        <w:snapToGrid w:val="0"/>
        <w:rPr>
          <w:rFonts w:hint="eastAsia"/>
          <w:sz w:val="44"/>
        </w:rPr>
      </w:pPr>
    </w:p>
    <w:p>
      <w:pPr>
        <w:snapToGrid w:val="0"/>
        <w:rPr>
          <w:rFonts w:hint="eastAsia"/>
          <w:sz w:val="44"/>
        </w:rPr>
      </w:pPr>
    </w:p>
    <w:p>
      <w:pPr>
        <w:snapToGrid w:val="0"/>
        <w:rPr>
          <w:rFonts w:hint="eastAsia"/>
          <w:sz w:val="44"/>
        </w:rPr>
      </w:pPr>
    </w:p>
    <w:p>
      <w:pPr>
        <w:snapToGrid w:val="0"/>
        <w:rPr>
          <w:rFonts w:hint="eastAsia"/>
          <w:sz w:val="44"/>
        </w:rPr>
      </w:pPr>
    </w:p>
    <w:p>
      <w:pPr>
        <w:snapToGrid w:val="0"/>
        <w:spacing w:line="240" w:lineRule="atLeast"/>
        <w:jc w:val="center"/>
        <w:rPr>
          <w:rFonts w:hint="eastAsia" w:eastAsia="楷体_GB2312"/>
          <w:b/>
          <w:bCs/>
          <w:sz w:val="36"/>
          <w:szCs w:val="36"/>
        </w:rPr>
      </w:pPr>
      <w:r>
        <w:rPr>
          <w:rFonts w:hint="eastAsia" w:eastAsia="楷体_GB2312"/>
          <w:b/>
          <w:bCs/>
          <w:sz w:val="36"/>
          <w:szCs w:val="36"/>
        </w:rPr>
        <w:t>河 北 省 中 医 药 管 理 局</w:t>
      </w:r>
    </w:p>
    <w:p>
      <w:pPr>
        <w:snapToGrid w:val="0"/>
        <w:spacing w:line="240" w:lineRule="atLeast"/>
        <w:jc w:val="center"/>
        <w:rPr>
          <w:rFonts w:eastAsia="楷体_GB2312"/>
          <w:b/>
          <w:bCs/>
          <w:sz w:val="30"/>
          <w:szCs w:val="30"/>
        </w:rPr>
      </w:pPr>
      <w:r>
        <w:rPr>
          <w:rFonts w:hint="eastAsia" w:eastAsia="楷体_GB2312"/>
          <w:b/>
          <w:bCs/>
          <w:sz w:val="30"/>
          <w:szCs w:val="30"/>
        </w:rPr>
        <w:t>二○二</w:t>
      </w:r>
      <w:r>
        <w:rPr>
          <w:rFonts w:hint="eastAsia" w:eastAsia="楷体_GB2312"/>
          <w:b/>
          <w:bCs/>
          <w:sz w:val="30"/>
          <w:szCs w:val="30"/>
          <w:lang w:eastAsia="zh-CN"/>
        </w:rPr>
        <w:t>四</w:t>
      </w:r>
      <w:r>
        <w:rPr>
          <w:rFonts w:hint="eastAsia" w:eastAsia="楷体_GB2312"/>
          <w:b/>
          <w:bCs/>
          <w:sz w:val="30"/>
          <w:szCs w:val="30"/>
        </w:rPr>
        <w:t>年</w:t>
      </w:r>
      <w:r>
        <w:rPr>
          <w:rFonts w:hint="eastAsia" w:eastAsia="楷体_GB2312"/>
          <w:b/>
          <w:bCs/>
          <w:sz w:val="30"/>
          <w:szCs w:val="30"/>
          <w:lang w:eastAsia="zh-CN"/>
        </w:rPr>
        <w:t>三</w:t>
      </w:r>
      <w:r>
        <w:rPr>
          <w:rFonts w:hint="eastAsia" w:eastAsia="楷体_GB2312"/>
          <w:b/>
          <w:bCs/>
          <w:sz w:val="30"/>
          <w:szCs w:val="30"/>
        </w:rPr>
        <w:t>月</w:t>
      </w:r>
    </w:p>
    <w:p>
      <w:pPr>
        <w:tabs>
          <w:tab w:val="left" w:pos="1548"/>
          <w:tab w:val="left" w:pos="9740"/>
        </w:tabs>
        <w:snapToGrid w:val="0"/>
        <w:spacing w:line="460" w:lineRule="exact"/>
        <w:rPr>
          <w:rFonts w:hint="eastAsia" w:ascii="宋体" w:hAnsi="宋体"/>
          <w:b/>
          <w:bCs/>
          <w:sz w:val="28"/>
        </w:rPr>
      </w:pPr>
      <w:r>
        <w:rPr>
          <w:rFonts w:hint="eastAsia" w:ascii="宋体" w:hAnsi="宋体"/>
          <w:b/>
          <w:bCs/>
          <w:sz w:val="28"/>
        </w:rPr>
        <w:br w:type="page"/>
      </w:r>
    </w:p>
    <w:p>
      <w:pPr>
        <w:keepNext w:val="0"/>
        <w:keepLines w:val="0"/>
        <w:pageBreakBefore w:val="0"/>
        <w:widowControl w:val="0"/>
        <w:tabs>
          <w:tab w:val="left" w:pos="1548"/>
          <w:tab w:val="left" w:pos="9740"/>
        </w:tabs>
        <w:kinsoku/>
        <w:wordWrap/>
        <w:overflowPunct/>
        <w:topLinePunct w:val="0"/>
        <w:autoSpaceDE/>
        <w:autoSpaceDN/>
        <w:bidi w:val="0"/>
        <w:adjustRightInd/>
        <w:snapToGrid w:val="0"/>
        <w:spacing w:line="460" w:lineRule="exact"/>
        <w:ind w:left="0" w:leftChars="0" w:right="0" w:rightChars="0"/>
        <w:textAlignment w:val="auto"/>
        <w:outlineLvl w:val="9"/>
        <w:rPr>
          <w:rFonts w:hint="eastAsia" w:ascii="宋体" w:hAnsi="宋体"/>
          <w:b/>
          <w:bCs/>
          <w:sz w:val="28"/>
        </w:rPr>
      </w:pPr>
    </w:p>
    <w:p>
      <w:pPr>
        <w:keepNext w:val="0"/>
        <w:keepLines w:val="0"/>
        <w:pageBreakBefore w:val="0"/>
        <w:widowControl w:val="0"/>
        <w:tabs>
          <w:tab w:val="left" w:pos="1548"/>
          <w:tab w:val="left" w:pos="9740"/>
        </w:tabs>
        <w:kinsoku/>
        <w:wordWrap/>
        <w:overflowPunct/>
        <w:topLinePunct w:val="0"/>
        <w:autoSpaceDE/>
        <w:autoSpaceDN/>
        <w:bidi w:val="0"/>
        <w:adjustRightInd/>
        <w:snapToGrid w:val="0"/>
        <w:spacing w:line="460" w:lineRule="exact"/>
        <w:ind w:left="0" w:leftChars="0" w:right="0" w:rightChars="0"/>
        <w:textAlignment w:val="auto"/>
        <w:outlineLvl w:val="9"/>
        <w:rPr>
          <w:rFonts w:hint="eastAsia" w:ascii="Times New Roman" w:hAnsi="Times New Roman"/>
          <w:b/>
          <w:bCs/>
          <w:sz w:val="28"/>
        </w:rPr>
      </w:pPr>
      <w:r>
        <w:rPr>
          <w:rFonts w:hint="eastAsia" w:ascii="宋体" w:hAnsi="宋体"/>
          <w:b/>
          <w:bCs/>
          <w:sz w:val="28"/>
        </w:rPr>
        <w:t>填</w:t>
      </w:r>
      <w:r>
        <w:rPr>
          <w:rFonts w:hint="eastAsia" w:ascii="Times New Roman" w:hAnsi="Times New Roman"/>
          <w:b/>
          <w:bCs/>
          <w:sz w:val="28"/>
        </w:rPr>
        <w:t>表说明：</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sz w:val="32"/>
          <w:szCs w:val="28"/>
        </w:rPr>
      </w:pPr>
      <w:r>
        <w:rPr>
          <w:rFonts w:hint="eastAsia" w:ascii="Times New Roman" w:hAnsi="Times New Roman" w:eastAsia="仿宋_GB2312"/>
          <w:sz w:val="32"/>
          <w:szCs w:val="28"/>
          <w:lang w:val="en-US" w:eastAsia="zh-CN"/>
        </w:rPr>
        <w:t>1</w:t>
      </w:r>
      <w:r>
        <w:rPr>
          <w:rFonts w:hint="eastAsia" w:ascii="Times New Roman" w:hAnsi="Times New Roman" w:eastAsia="仿宋_GB2312"/>
          <w:sz w:val="32"/>
          <w:szCs w:val="28"/>
          <w:lang w:eastAsia="zh-CN"/>
        </w:rPr>
        <w:t>.</w:t>
      </w:r>
      <w:r>
        <w:rPr>
          <w:rFonts w:hint="eastAsia" w:ascii="Times New Roman" w:hAnsi="Times New Roman" w:eastAsia="仿宋_GB2312"/>
          <w:sz w:val="32"/>
          <w:szCs w:val="28"/>
        </w:rPr>
        <w:t>本《申报书》所列内容必须实事求是，逐项认真填写，表达要简单、明确。对于填写内容含糊不清，不合要求，填报不全者，不予受理。</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28"/>
          <w:lang w:val="en-US" w:eastAsia="zh-CN"/>
        </w:rPr>
        <w:t>2</w:t>
      </w:r>
      <w:r>
        <w:rPr>
          <w:rFonts w:hint="eastAsia" w:ascii="Times New Roman" w:hAnsi="Times New Roman" w:eastAsia="仿宋_GB2312"/>
          <w:color w:val="auto"/>
          <w:sz w:val="32"/>
          <w:szCs w:val="28"/>
          <w:lang w:eastAsia="zh-CN"/>
        </w:rPr>
        <w:t>.研究室所在单位</w:t>
      </w:r>
      <w:r>
        <w:rPr>
          <w:rFonts w:hint="eastAsia" w:ascii="Times New Roman" w:hAnsi="Times New Roman" w:eastAsia="仿宋_GB2312"/>
          <w:color w:val="auto"/>
          <w:sz w:val="32"/>
          <w:szCs w:val="28"/>
        </w:rPr>
        <w:t>，</w:t>
      </w:r>
      <w:r>
        <w:rPr>
          <w:rFonts w:hint="eastAsia" w:ascii="Times New Roman" w:hAnsi="Times New Roman" w:eastAsia="仿宋_GB2312"/>
          <w:color w:val="auto"/>
          <w:sz w:val="32"/>
          <w:szCs w:val="28"/>
          <w:lang w:eastAsia="zh-CN"/>
        </w:rPr>
        <w:t>应</w:t>
      </w:r>
      <w:r>
        <w:rPr>
          <w:rFonts w:hint="eastAsia" w:ascii="Times New Roman" w:hAnsi="Times New Roman" w:eastAsia="仿宋_GB2312"/>
          <w:color w:val="auto"/>
          <w:sz w:val="32"/>
          <w:szCs w:val="28"/>
        </w:rPr>
        <w:t>具有独立法人资格的</w:t>
      </w:r>
      <w:r>
        <w:rPr>
          <w:rFonts w:hint="eastAsia" w:ascii="Times New Roman" w:hAnsi="Times New Roman" w:eastAsia="仿宋_GB2312"/>
          <w:color w:val="auto"/>
          <w:sz w:val="32"/>
          <w:szCs w:val="32"/>
        </w:rPr>
        <w:t>三级以上医疗机构或省级以上教育、科研机构和有关中医药企业。</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color w:val="auto"/>
          <w:sz w:val="32"/>
          <w:szCs w:val="28"/>
        </w:rPr>
      </w:pPr>
      <w:r>
        <w:rPr>
          <w:rFonts w:hint="eastAsia" w:ascii="Times New Roman" w:hAnsi="Times New Roman" w:eastAsia="仿宋_GB2312"/>
          <w:color w:val="auto"/>
          <w:sz w:val="32"/>
          <w:szCs w:val="28"/>
          <w:lang w:val="en-US" w:eastAsia="zh-CN"/>
        </w:rPr>
        <w:t>3</w:t>
      </w:r>
      <w:r>
        <w:rPr>
          <w:rFonts w:hint="eastAsia" w:ascii="Times New Roman" w:hAnsi="Times New Roman" w:eastAsia="仿宋_GB2312"/>
          <w:color w:val="auto"/>
          <w:sz w:val="32"/>
          <w:szCs w:val="28"/>
          <w:lang w:eastAsia="zh-CN"/>
        </w:rPr>
        <w:t>.</w:t>
      </w:r>
      <w:r>
        <w:rPr>
          <w:rFonts w:hint="eastAsia" w:ascii="Times New Roman" w:hAnsi="Times New Roman" w:eastAsia="仿宋_GB2312"/>
          <w:color w:val="auto"/>
          <w:sz w:val="32"/>
          <w:szCs w:val="28"/>
        </w:rPr>
        <w:t>《申报书》中的各项内容为</w:t>
      </w:r>
      <w:r>
        <w:rPr>
          <w:rFonts w:hint="eastAsia" w:ascii="Times New Roman" w:hAnsi="Times New Roman" w:eastAsia="仿宋_GB2312"/>
          <w:color w:val="auto"/>
          <w:sz w:val="32"/>
          <w:szCs w:val="28"/>
          <w:lang w:eastAsia="zh-CN"/>
        </w:rPr>
        <w:t>研究室</w:t>
      </w:r>
      <w:r>
        <w:rPr>
          <w:rFonts w:hint="eastAsia" w:ascii="Times New Roman" w:hAnsi="Times New Roman" w:eastAsia="仿宋_GB2312"/>
          <w:color w:val="auto"/>
          <w:sz w:val="32"/>
          <w:szCs w:val="28"/>
        </w:rPr>
        <w:t>内的实际情况，不可将其它</w:t>
      </w:r>
      <w:r>
        <w:rPr>
          <w:rFonts w:hint="eastAsia" w:ascii="Times New Roman" w:hAnsi="Times New Roman" w:eastAsia="仿宋_GB2312"/>
          <w:color w:val="auto"/>
          <w:sz w:val="32"/>
          <w:szCs w:val="28"/>
          <w:lang w:eastAsia="zh-CN"/>
        </w:rPr>
        <w:t>科研平台</w:t>
      </w:r>
      <w:r>
        <w:rPr>
          <w:rFonts w:hint="eastAsia" w:ascii="Times New Roman" w:hAnsi="Times New Roman" w:eastAsia="仿宋_GB2312"/>
          <w:color w:val="auto"/>
          <w:sz w:val="32"/>
          <w:szCs w:val="28"/>
        </w:rPr>
        <w:t>的情况或不相关内容纳入本</w:t>
      </w:r>
      <w:r>
        <w:rPr>
          <w:rFonts w:hint="eastAsia" w:ascii="Times New Roman" w:hAnsi="Times New Roman" w:eastAsia="仿宋_GB2312"/>
          <w:color w:val="auto"/>
          <w:sz w:val="32"/>
          <w:szCs w:val="28"/>
          <w:lang w:eastAsia="zh-CN"/>
        </w:rPr>
        <w:t>研究室</w:t>
      </w:r>
      <w:r>
        <w:rPr>
          <w:rFonts w:hint="eastAsia" w:ascii="Times New Roman" w:hAnsi="Times New Roman" w:eastAsia="仿宋_GB2312"/>
          <w:color w:val="auto"/>
          <w:sz w:val="32"/>
          <w:szCs w:val="28"/>
        </w:rPr>
        <w:t>。</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sz w:val="32"/>
          <w:szCs w:val="28"/>
        </w:rPr>
      </w:pPr>
      <w:r>
        <w:rPr>
          <w:rFonts w:hint="eastAsia" w:ascii="Times New Roman" w:hAnsi="Times New Roman" w:eastAsia="仿宋_GB2312"/>
          <w:color w:val="auto"/>
          <w:sz w:val="32"/>
          <w:szCs w:val="28"/>
          <w:lang w:val="en-US" w:eastAsia="zh-CN"/>
        </w:rPr>
        <w:t>4</w:t>
      </w:r>
      <w:r>
        <w:rPr>
          <w:rFonts w:hint="eastAsia" w:ascii="Times New Roman" w:hAnsi="Times New Roman" w:eastAsia="仿宋_GB2312"/>
          <w:color w:val="auto"/>
          <w:sz w:val="32"/>
          <w:szCs w:val="28"/>
          <w:lang w:eastAsia="zh-CN"/>
        </w:rPr>
        <w:t>.</w:t>
      </w:r>
      <w:r>
        <w:rPr>
          <w:rFonts w:hint="eastAsia" w:ascii="Times New Roman" w:hAnsi="Times New Roman" w:eastAsia="仿宋_GB2312"/>
          <w:color w:val="auto"/>
          <w:sz w:val="32"/>
          <w:szCs w:val="28"/>
        </w:rPr>
        <w:t>《申报书》中的论文是指在国内外公开刊物上</w:t>
      </w:r>
      <w:r>
        <w:rPr>
          <w:rFonts w:hint="eastAsia" w:ascii="Times New Roman" w:hAnsi="Times New Roman" w:eastAsia="仿宋_GB2312"/>
          <w:sz w:val="32"/>
          <w:szCs w:val="28"/>
        </w:rPr>
        <w:t>发表的与本</w:t>
      </w:r>
      <w:r>
        <w:rPr>
          <w:rFonts w:hint="eastAsia" w:eastAsia="仿宋_GB2312"/>
          <w:sz w:val="32"/>
          <w:szCs w:val="28"/>
          <w:lang w:eastAsia="zh-CN"/>
        </w:rPr>
        <w:t>研究室</w:t>
      </w:r>
      <w:r>
        <w:rPr>
          <w:rFonts w:hint="eastAsia" w:ascii="Times New Roman" w:hAnsi="Times New Roman" w:eastAsia="仿宋_GB2312"/>
          <w:sz w:val="32"/>
          <w:szCs w:val="28"/>
        </w:rPr>
        <w:t>研究方向一致、以第一作者或通讯作者身份发表的学术论文，学术论著是指正式出版发行、与本</w:t>
      </w:r>
      <w:r>
        <w:rPr>
          <w:rFonts w:hint="eastAsia" w:eastAsia="仿宋_GB2312"/>
          <w:sz w:val="32"/>
          <w:szCs w:val="28"/>
          <w:lang w:eastAsia="zh-CN"/>
        </w:rPr>
        <w:t>研究室</w:t>
      </w:r>
      <w:r>
        <w:rPr>
          <w:rFonts w:hint="eastAsia" w:ascii="Times New Roman" w:hAnsi="Times New Roman" w:eastAsia="仿宋_GB2312"/>
          <w:sz w:val="32"/>
          <w:szCs w:val="28"/>
        </w:rPr>
        <w:t>研究方向一致的、具有国际（ISBN）连续出版刊物编号的学术著作。</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color w:val="auto"/>
          <w:sz w:val="32"/>
          <w:szCs w:val="28"/>
        </w:rPr>
      </w:pPr>
      <w:r>
        <w:rPr>
          <w:rFonts w:hint="eastAsia" w:ascii="Times New Roman" w:hAnsi="Times New Roman" w:eastAsia="仿宋_GB2312"/>
          <w:color w:val="auto"/>
          <w:sz w:val="32"/>
          <w:szCs w:val="28"/>
          <w:lang w:val="en-US" w:eastAsia="zh-CN"/>
        </w:rPr>
        <w:t>5</w:t>
      </w:r>
      <w:r>
        <w:rPr>
          <w:rFonts w:hint="eastAsia" w:ascii="Times New Roman" w:hAnsi="Times New Roman" w:eastAsia="仿宋_GB2312"/>
          <w:color w:val="auto"/>
          <w:sz w:val="32"/>
          <w:szCs w:val="28"/>
          <w:lang w:eastAsia="zh-CN"/>
        </w:rPr>
        <w:t>.</w:t>
      </w:r>
      <w:r>
        <w:rPr>
          <w:rFonts w:hint="eastAsia" w:ascii="Times New Roman" w:hAnsi="Times New Roman" w:eastAsia="仿宋_GB2312"/>
          <w:color w:val="auto"/>
          <w:sz w:val="32"/>
          <w:szCs w:val="28"/>
        </w:rPr>
        <w:t>《申报书》中的“学术水平、</w:t>
      </w:r>
      <w:r>
        <w:rPr>
          <w:rFonts w:hint="eastAsia" w:ascii="Times New Roman" w:hAnsi="Times New Roman" w:eastAsia="仿宋_GB2312"/>
          <w:color w:val="auto"/>
          <w:sz w:val="32"/>
          <w:szCs w:val="28"/>
          <w:lang w:eastAsia="zh-CN"/>
        </w:rPr>
        <w:t>研究</w:t>
      </w:r>
      <w:r>
        <w:rPr>
          <w:rFonts w:hint="eastAsia" w:ascii="Times New Roman" w:hAnsi="Times New Roman" w:eastAsia="仿宋_GB2312"/>
          <w:color w:val="auto"/>
          <w:sz w:val="32"/>
          <w:szCs w:val="28"/>
        </w:rPr>
        <w:t>队伍、</w:t>
      </w:r>
      <w:r>
        <w:rPr>
          <w:rFonts w:hint="eastAsia" w:ascii="Times New Roman" w:hAnsi="Times New Roman" w:eastAsia="仿宋_GB2312"/>
          <w:color w:val="auto"/>
          <w:sz w:val="32"/>
          <w:szCs w:val="28"/>
          <w:lang w:eastAsia="zh-CN"/>
        </w:rPr>
        <w:t>研究任务</w:t>
      </w:r>
      <w:r>
        <w:rPr>
          <w:rFonts w:hint="eastAsia" w:ascii="Times New Roman" w:hAnsi="Times New Roman" w:eastAsia="仿宋_GB2312"/>
          <w:color w:val="auto"/>
          <w:sz w:val="32"/>
          <w:szCs w:val="28"/>
        </w:rPr>
        <w:t>”等内容所涉及的时间统一界定为201</w:t>
      </w:r>
      <w:r>
        <w:rPr>
          <w:rFonts w:hint="eastAsia" w:ascii="Times New Roman" w:hAnsi="Times New Roman" w:eastAsia="仿宋_GB2312"/>
          <w:color w:val="auto"/>
          <w:sz w:val="32"/>
          <w:szCs w:val="28"/>
          <w:lang w:val="en-US" w:eastAsia="zh-CN"/>
        </w:rPr>
        <w:t>9</w:t>
      </w:r>
      <w:r>
        <w:rPr>
          <w:rFonts w:hint="eastAsia" w:ascii="Times New Roman" w:hAnsi="Times New Roman" w:eastAsia="仿宋_GB2312"/>
          <w:color w:val="auto"/>
          <w:sz w:val="32"/>
          <w:szCs w:val="28"/>
        </w:rPr>
        <w:t>年1月至今。</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color w:val="auto"/>
          <w:sz w:val="32"/>
          <w:szCs w:val="28"/>
        </w:rPr>
      </w:pPr>
      <w:r>
        <w:rPr>
          <w:rFonts w:hint="eastAsia" w:ascii="Times New Roman" w:hAnsi="Times New Roman" w:eastAsia="仿宋_GB2312"/>
          <w:color w:val="auto"/>
          <w:sz w:val="32"/>
          <w:szCs w:val="28"/>
          <w:lang w:val="en-US" w:eastAsia="zh-CN"/>
        </w:rPr>
        <w:t>6</w:t>
      </w:r>
      <w:r>
        <w:rPr>
          <w:rFonts w:hint="eastAsia" w:ascii="Times New Roman" w:hAnsi="Times New Roman" w:eastAsia="仿宋_GB2312"/>
          <w:color w:val="auto"/>
          <w:sz w:val="32"/>
          <w:szCs w:val="28"/>
          <w:lang w:eastAsia="zh-CN"/>
        </w:rPr>
        <w:t>.</w:t>
      </w:r>
      <w:r>
        <w:rPr>
          <w:rFonts w:hint="eastAsia" w:ascii="Times New Roman" w:hAnsi="Times New Roman" w:eastAsia="仿宋_GB2312"/>
          <w:color w:val="auto"/>
          <w:sz w:val="32"/>
          <w:szCs w:val="28"/>
          <w:highlight w:val="none"/>
        </w:rPr>
        <w:t>申报时请</w:t>
      </w:r>
      <w:r>
        <w:rPr>
          <w:rFonts w:hint="eastAsia" w:ascii="Times New Roman" w:hAnsi="Times New Roman" w:eastAsia="仿宋_GB2312"/>
          <w:color w:val="auto"/>
          <w:sz w:val="32"/>
          <w:szCs w:val="28"/>
        </w:rPr>
        <w:t>将</w:t>
      </w:r>
      <w:r>
        <w:rPr>
          <w:rFonts w:hint="eastAsia" w:ascii="Times New Roman" w:hAnsi="Times New Roman" w:eastAsia="仿宋_GB2312"/>
          <w:color w:val="auto"/>
          <w:sz w:val="32"/>
          <w:szCs w:val="28"/>
          <w:lang w:eastAsia="zh-CN"/>
        </w:rPr>
        <w:t>申报研究室</w:t>
      </w:r>
      <w:r>
        <w:rPr>
          <w:rFonts w:hint="eastAsia" w:ascii="Times New Roman" w:hAnsi="Times New Roman" w:eastAsia="仿宋_GB2312"/>
          <w:color w:val="auto"/>
          <w:sz w:val="32"/>
          <w:szCs w:val="28"/>
        </w:rPr>
        <w:t>相关的</w:t>
      </w:r>
      <w:r>
        <w:rPr>
          <w:rFonts w:hint="eastAsia" w:ascii="Times New Roman" w:hAnsi="Times New Roman" w:eastAsia="仿宋_GB2312"/>
          <w:b/>
          <w:color w:val="auto"/>
          <w:sz w:val="32"/>
          <w:szCs w:val="28"/>
        </w:rPr>
        <w:t>重要支撑材料以及论文题目目录、专著书名目录、规章制度的名称目录等作为附件附于《申报书》后上报。</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firstLine="560" w:firstLineChars="200"/>
        <w:textAlignment w:val="auto"/>
        <w:outlineLvl w:val="9"/>
        <w:rPr>
          <w:rFonts w:hint="eastAsia" w:ascii="Times New Roman" w:hAnsi="Times New Roman" w:eastAsia="仿宋_GB2312"/>
          <w:sz w:val="32"/>
          <w:szCs w:val="28"/>
        </w:rPr>
      </w:pPr>
      <w:r>
        <w:rPr>
          <w:rFonts w:hint="eastAsia" w:ascii="Times New Roman" w:hAnsi="Times New Roman" w:eastAsia="仿宋_GB2312"/>
          <w:sz w:val="32"/>
          <w:szCs w:val="28"/>
          <w:lang w:val="en-US" w:eastAsia="zh-CN"/>
        </w:rPr>
        <w:t>7</w:t>
      </w:r>
      <w:r>
        <w:rPr>
          <w:rFonts w:hint="eastAsia" w:ascii="Times New Roman" w:hAnsi="Times New Roman" w:eastAsia="仿宋_GB2312"/>
          <w:sz w:val="32"/>
          <w:szCs w:val="28"/>
          <w:lang w:eastAsia="zh-CN"/>
        </w:rPr>
        <w:t>.</w:t>
      </w:r>
      <w:r>
        <w:rPr>
          <w:rFonts w:hint="eastAsia" w:ascii="Times New Roman" w:hAnsi="Times New Roman" w:eastAsia="仿宋_GB2312"/>
          <w:sz w:val="32"/>
          <w:szCs w:val="28"/>
        </w:rPr>
        <w:t>《申报书》一式</w:t>
      </w:r>
      <w:r>
        <w:rPr>
          <w:rFonts w:hint="eastAsia" w:ascii="Times New Roman" w:hAnsi="Times New Roman" w:eastAsia="仿宋_GB2312"/>
          <w:sz w:val="32"/>
          <w:szCs w:val="28"/>
          <w:lang w:eastAsia="zh-CN"/>
        </w:rPr>
        <w:t>三</w:t>
      </w:r>
      <w:r>
        <w:rPr>
          <w:rFonts w:hint="eastAsia" w:ascii="Times New Roman" w:hAnsi="Times New Roman" w:eastAsia="仿宋_GB2312"/>
          <w:sz w:val="32"/>
          <w:szCs w:val="28"/>
        </w:rPr>
        <w:t>份、电子版一份，报河北省中医药管理局</w:t>
      </w:r>
      <w:r>
        <w:rPr>
          <w:rFonts w:hint="eastAsia" w:ascii="Times New Roman" w:hAnsi="Times New Roman" w:eastAsia="仿宋_GB2312"/>
          <w:sz w:val="32"/>
          <w:szCs w:val="28"/>
          <w:lang w:eastAsia="zh-CN"/>
        </w:rPr>
        <w:t>中药处</w:t>
      </w:r>
      <w:r>
        <w:rPr>
          <w:rFonts w:hint="eastAsia" w:ascii="Times New Roman" w:hAnsi="Times New Roman" w:eastAsia="仿宋_GB2312"/>
          <w:sz w:val="32"/>
          <w:szCs w:val="28"/>
        </w:rPr>
        <w:t>。《申报书》一律不退回，请申报单位自留底稿。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sz w:val="24"/>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2"/>
          <w:szCs w:val="28"/>
          <w:lang w:val="en-US" w:eastAsia="zh-CN"/>
        </w:rPr>
        <w:t>8</w:t>
      </w:r>
      <w:r>
        <w:rPr>
          <w:rFonts w:hint="eastAsia" w:ascii="Times New Roman" w:hAnsi="Times New Roman" w:eastAsia="仿宋_GB2312"/>
          <w:sz w:val="32"/>
          <w:szCs w:val="28"/>
          <w:lang w:eastAsia="zh-CN"/>
        </w:rPr>
        <w:t>.</w:t>
      </w:r>
      <w:r>
        <w:rPr>
          <w:rFonts w:hint="eastAsia" w:ascii="Times New Roman" w:hAnsi="Times New Roman" w:eastAsia="仿宋_GB2312"/>
          <w:sz w:val="32"/>
          <w:szCs w:val="28"/>
        </w:rPr>
        <w:t>《申报书》请用A4纸打印，要求字迹清晰</w:t>
      </w:r>
      <w:r>
        <w:rPr>
          <w:rFonts w:hint="eastAsia" w:ascii="Times New Roman" w:hAnsi="Times New Roman" w:eastAsia="仿宋_GB2312"/>
          <w:sz w:val="32"/>
          <w:szCs w:val="28"/>
          <w:lang w:eastAsia="zh-CN"/>
        </w:rPr>
        <w:t>，</w:t>
      </w:r>
      <w:r>
        <w:rPr>
          <w:rFonts w:hint="eastAsia" w:ascii="Times New Roman" w:hAnsi="Times New Roman" w:eastAsia="仿宋_GB2312"/>
          <w:sz w:val="32"/>
          <w:szCs w:val="28"/>
        </w:rPr>
        <w:t>并加盖</w:t>
      </w:r>
      <w:r>
        <w:rPr>
          <w:rFonts w:hint="eastAsia" w:eastAsia="仿宋_GB2312"/>
          <w:sz w:val="32"/>
          <w:szCs w:val="28"/>
          <w:lang w:eastAsia="zh-CN"/>
        </w:rPr>
        <w:t>申报</w:t>
      </w:r>
      <w:r>
        <w:rPr>
          <w:rFonts w:hint="eastAsia" w:ascii="Times New Roman" w:hAnsi="Times New Roman" w:eastAsia="仿宋_GB2312"/>
          <w:sz w:val="32"/>
          <w:szCs w:val="28"/>
        </w:rPr>
        <w:t>单位和市级</w:t>
      </w:r>
      <w:r>
        <w:rPr>
          <w:rFonts w:hint="eastAsia" w:ascii="Times New Roman" w:hAnsi="Times New Roman" w:eastAsia="仿宋_GB2312"/>
          <w:sz w:val="32"/>
          <w:szCs w:val="28"/>
          <w:lang w:eastAsia="zh-CN"/>
        </w:rPr>
        <w:t>卫生健康（</w:t>
      </w:r>
      <w:r>
        <w:rPr>
          <w:rFonts w:hint="eastAsia" w:ascii="Times New Roman" w:hAnsi="Times New Roman" w:eastAsia="仿宋_GB2312"/>
          <w:sz w:val="32"/>
          <w:szCs w:val="28"/>
        </w:rPr>
        <w:t>中医药管理</w:t>
      </w:r>
      <w:r>
        <w:rPr>
          <w:rFonts w:hint="eastAsia" w:ascii="Times New Roman" w:hAnsi="Times New Roman" w:eastAsia="仿宋_GB2312"/>
          <w:sz w:val="32"/>
          <w:szCs w:val="28"/>
          <w:lang w:eastAsia="zh-CN"/>
        </w:rPr>
        <w:t>）</w:t>
      </w:r>
      <w:r>
        <w:rPr>
          <w:rFonts w:hint="eastAsia" w:ascii="Times New Roman" w:hAnsi="Times New Roman" w:eastAsia="仿宋_GB2312"/>
          <w:sz w:val="32"/>
          <w:szCs w:val="28"/>
        </w:rPr>
        <w:t>部门公章（省级单位</w:t>
      </w:r>
      <w:r>
        <w:rPr>
          <w:rFonts w:hint="eastAsia" w:ascii="Times New Roman" w:hAnsi="Times New Roman" w:eastAsia="仿宋_GB2312"/>
          <w:sz w:val="32"/>
          <w:szCs w:val="28"/>
          <w:lang w:eastAsia="zh-CN"/>
        </w:rPr>
        <w:t>、有关企业</w:t>
      </w:r>
      <w:r>
        <w:rPr>
          <w:rFonts w:hint="eastAsia" w:ascii="Times New Roman" w:hAnsi="Times New Roman" w:eastAsia="仿宋_GB2312"/>
          <w:sz w:val="32"/>
          <w:szCs w:val="28"/>
        </w:rPr>
        <w:t>加盖建设单位公章即可），同时签署</w:t>
      </w:r>
      <w:r>
        <w:rPr>
          <w:rFonts w:hint="eastAsia" w:ascii="仿宋_GB2312" w:hAnsi="宋体" w:eastAsia="仿宋_GB2312"/>
          <w:sz w:val="32"/>
          <w:szCs w:val="28"/>
        </w:rPr>
        <w:t>意见和签名。</w:t>
      </w:r>
    </w:p>
    <w:p>
      <w:pPr>
        <w:rPr>
          <w:rFonts w:hint="eastAsia"/>
          <w:b/>
          <w:sz w:val="44"/>
          <w:lang w:val="en-US" w:eastAsia="zh-CN"/>
        </w:rPr>
      </w:pPr>
      <w:r>
        <w:rPr>
          <w:rFonts w:hint="eastAsia" w:ascii="黑体" w:eastAsia="黑体"/>
          <w:bCs/>
          <w:sz w:val="32"/>
          <w:szCs w:val="32"/>
        </w:rPr>
        <w:t>一、</w:t>
      </w:r>
      <w:r>
        <w:rPr>
          <w:rFonts w:hint="eastAsia" w:ascii="黑体" w:eastAsia="黑体"/>
          <w:bCs/>
          <w:sz w:val="32"/>
          <w:szCs w:val="32"/>
          <w:lang w:eastAsia="zh-CN"/>
        </w:rPr>
        <w:t>研究室</w:t>
      </w:r>
      <w:r>
        <w:rPr>
          <w:rFonts w:hint="eastAsia" w:ascii="黑体" w:eastAsia="黑体"/>
          <w:bCs/>
          <w:sz w:val="32"/>
          <w:szCs w:val="32"/>
        </w:rPr>
        <w:t>基本信息</w:t>
      </w:r>
    </w:p>
    <w:tbl>
      <w:tblPr>
        <w:tblStyle w:val="6"/>
        <w:tblW w:w="916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61"/>
        <w:gridCol w:w="479"/>
        <w:gridCol w:w="360"/>
        <w:gridCol w:w="761"/>
        <w:gridCol w:w="50"/>
        <w:gridCol w:w="698"/>
        <w:gridCol w:w="877"/>
        <w:gridCol w:w="286"/>
        <w:gridCol w:w="1257"/>
        <w:gridCol w:w="1440"/>
        <w:gridCol w:w="424"/>
        <w:gridCol w:w="1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vAlign w:val="center"/>
          </w:tcPr>
          <w:p>
            <w:pPr>
              <w:jc w:val="center"/>
              <w:rPr>
                <w:sz w:val="24"/>
              </w:rPr>
            </w:pPr>
            <w:r>
              <w:rPr>
                <w:rFonts w:hint="eastAsia"/>
                <w:b/>
                <w:bCs/>
                <w:sz w:val="24"/>
              </w:rPr>
              <w:t>研究室名称</w:t>
            </w:r>
          </w:p>
        </w:tc>
        <w:tc>
          <w:tcPr>
            <w:tcW w:w="7321" w:type="dxa"/>
            <w:gridSpan w:val="10"/>
            <w:vAlign w:val="center"/>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24" w:hRule="atLeast"/>
          <w:jc w:val="center"/>
        </w:trPr>
        <w:tc>
          <w:tcPr>
            <w:tcW w:w="1840" w:type="dxa"/>
            <w:gridSpan w:val="2"/>
            <w:vAlign w:val="center"/>
          </w:tcPr>
          <w:p>
            <w:pPr>
              <w:jc w:val="center"/>
              <w:rPr>
                <w:sz w:val="24"/>
              </w:rPr>
            </w:pPr>
            <w:r>
              <w:rPr>
                <w:rFonts w:hint="eastAsia"/>
                <w:b/>
                <w:bCs/>
                <w:sz w:val="24"/>
              </w:rPr>
              <w:t>重点研究方向</w:t>
            </w:r>
          </w:p>
        </w:tc>
        <w:tc>
          <w:tcPr>
            <w:tcW w:w="7321" w:type="dxa"/>
            <w:gridSpan w:val="10"/>
            <w:vAlign w:val="center"/>
          </w:tcPr>
          <w:p>
            <w:pPr>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tcBorders/>
            <w:vAlign w:val="center"/>
          </w:tcPr>
          <w:p>
            <w:pPr>
              <w:jc w:val="center"/>
              <w:rPr>
                <w:sz w:val="24"/>
              </w:rPr>
            </w:pPr>
            <w:r>
              <w:rPr>
                <w:rFonts w:hint="eastAsia"/>
                <w:b/>
                <w:bCs/>
                <w:sz w:val="24"/>
                <w:lang w:eastAsia="zh-CN"/>
              </w:rPr>
              <w:t>研究</w:t>
            </w:r>
            <w:r>
              <w:rPr>
                <w:rFonts w:hint="eastAsia"/>
                <w:b/>
                <w:bCs/>
                <w:sz w:val="24"/>
              </w:rPr>
              <w:t>室主任姓名</w:t>
            </w:r>
          </w:p>
        </w:tc>
        <w:tc>
          <w:tcPr>
            <w:tcW w:w="1869" w:type="dxa"/>
            <w:gridSpan w:val="4"/>
            <w:tcBorders/>
            <w:vAlign w:val="center"/>
          </w:tcPr>
          <w:p>
            <w:pPr>
              <w:jc w:val="center"/>
              <w:rPr>
                <w:sz w:val="24"/>
              </w:rPr>
            </w:pPr>
          </w:p>
        </w:tc>
        <w:tc>
          <w:tcPr>
            <w:tcW w:w="1163" w:type="dxa"/>
            <w:gridSpan w:val="2"/>
            <w:vAlign w:val="center"/>
          </w:tcPr>
          <w:p>
            <w:pPr>
              <w:jc w:val="center"/>
              <w:rPr>
                <w:sz w:val="24"/>
              </w:rPr>
            </w:pPr>
            <w:r>
              <w:rPr>
                <w:rFonts w:hint="eastAsia"/>
                <w:b/>
                <w:bCs/>
                <w:sz w:val="24"/>
              </w:rPr>
              <w:t>年龄</w:t>
            </w:r>
          </w:p>
        </w:tc>
        <w:tc>
          <w:tcPr>
            <w:tcW w:w="1257" w:type="dxa"/>
            <w:vAlign w:val="center"/>
          </w:tcPr>
          <w:p>
            <w:pPr>
              <w:jc w:val="center"/>
              <w:rPr>
                <w:sz w:val="24"/>
              </w:rPr>
            </w:pPr>
            <w:bookmarkStart w:id="0" w:name="_GoBack"/>
            <w:bookmarkEnd w:id="0"/>
          </w:p>
        </w:tc>
        <w:tc>
          <w:tcPr>
            <w:tcW w:w="1440" w:type="dxa"/>
            <w:vAlign w:val="center"/>
          </w:tcPr>
          <w:p>
            <w:pPr>
              <w:jc w:val="center"/>
              <w:rPr>
                <w:sz w:val="24"/>
              </w:rPr>
            </w:pPr>
            <w:r>
              <w:rPr>
                <w:rFonts w:hint="eastAsia"/>
                <w:b/>
                <w:bCs/>
                <w:sz w:val="24"/>
              </w:rPr>
              <w:t>职称</w:t>
            </w:r>
          </w:p>
        </w:tc>
        <w:tc>
          <w:tcPr>
            <w:tcW w:w="1592" w:type="dxa"/>
            <w:gridSpan w:val="2"/>
            <w:vAlign w:val="center"/>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vAlign w:val="center"/>
          </w:tcPr>
          <w:p>
            <w:pPr>
              <w:jc w:val="center"/>
              <w:rPr>
                <w:sz w:val="24"/>
              </w:rPr>
            </w:pPr>
            <w:r>
              <w:rPr>
                <w:rFonts w:hint="eastAsia"/>
                <w:b/>
                <w:bCs/>
                <w:sz w:val="24"/>
              </w:rPr>
              <w:t>所属单位名称</w:t>
            </w:r>
          </w:p>
        </w:tc>
        <w:tc>
          <w:tcPr>
            <w:tcW w:w="3032" w:type="dxa"/>
            <w:gridSpan w:val="6"/>
            <w:tcBorders>
              <w:right w:val="single" w:color="auto" w:sz="4" w:space="0"/>
            </w:tcBorders>
            <w:vAlign w:val="center"/>
          </w:tcPr>
          <w:p>
            <w:pPr>
              <w:jc w:val="center"/>
              <w:rPr>
                <w:sz w:val="24"/>
              </w:rPr>
            </w:pPr>
          </w:p>
        </w:tc>
        <w:tc>
          <w:tcPr>
            <w:tcW w:w="1257" w:type="dxa"/>
            <w:tcBorders>
              <w:left w:val="single" w:color="auto" w:sz="4" w:space="0"/>
              <w:bottom w:val="single" w:color="auto" w:sz="4" w:space="0"/>
              <w:right w:val="single" w:color="auto" w:sz="4" w:space="0"/>
            </w:tcBorders>
            <w:vAlign w:val="center"/>
          </w:tcPr>
          <w:p>
            <w:pPr>
              <w:jc w:val="center"/>
              <w:rPr>
                <w:sz w:val="24"/>
              </w:rPr>
            </w:pPr>
            <w:r>
              <w:rPr>
                <w:rFonts w:hint="eastAsia"/>
                <w:b/>
                <w:bCs/>
                <w:sz w:val="24"/>
              </w:rPr>
              <w:t>联系电话</w:t>
            </w:r>
          </w:p>
        </w:tc>
        <w:tc>
          <w:tcPr>
            <w:tcW w:w="3032" w:type="dxa"/>
            <w:gridSpan w:val="3"/>
            <w:tcBorders>
              <w:left w:val="single" w:color="auto" w:sz="4" w:space="0"/>
            </w:tcBorders>
            <w:vAlign w:val="center"/>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vAlign w:val="center"/>
          </w:tcPr>
          <w:p>
            <w:pPr>
              <w:jc w:val="center"/>
              <w:rPr>
                <w:sz w:val="24"/>
              </w:rPr>
            </w:pPr>
            <w:r>
              <w:rPr>
                <w:rFonts w:hint="eastAsia"/>
                <w:b/>
                <w:bCs/>
                <w:sz w:val="24"/>
              </w:rPr>
              <w:t>所在单位性质</w:t>
            </w:r>
          </w:p>
        </w:tc>
        <w:tc>
          <w:tcPr>
            <w:tcW w:w="1121" w:type="dxa"/>
            <w:gridSpan w:val="2"/>
            <w:tcBorders>
              <w:right w:val="single" w:color="auto" w:sz="4" w:space="0"/>
            </w:tcBorders>
            <w:vAlign w:val="center"/>
          </w:tcPr>
          <w:p>
            <w:pPr>
              <w:jc w:val="center"/>
              <w:rPr>
                <w:sz w:val="24"/>
              </w:rPr>
            </w:pPr>
          </w:p>
        </w:tc>
        <w:tc>
          <w:tcPr>
            <w:tcW w:w="1911" w:type="dxa"/>
            <w:gridSpan w:val="4"/>
            <w:tcBorders>
              <w:left w:val="single" w:color="auto" w:sz="4" w:space="0"/>
            </w:tcBorders>
            <w:vAlign w:val="center"/>
          </w:tcPr>
          <w:p>
            <w:pPr>
              <w:jc w:val="center"/>
              <w:rPr>
                <w:sz w:val="24"/>
              </w:rPr>
            </w:pPr>
            <w:r>
              <w:rPr>
                <w:rFonts w:hint="eastAsia"/>
                <w:b/>
                <w:bCs/>
                <w:sz w:val="24"/>
              </w:rPr>
              <w:t>研究室发展规划</w:t>
            </w:r>
          </w:p>
        </w:tc>
        <w:tc>
          <w:tcPr>
            <w:tcW w:w="4289" w:type="dxa"/>
            <w:gridSpan w:val="4"/>
            <w:vAlign w:val="center"/>
          </w:tcPr>
          <w:p>
            <w:pPr>
              <w:jc w:val="center"/>
              <w:rPr>
                <w:rFonts w:hint="eastAsia"/>
                <w:sz w:val="24"/>
              </w:rPr>
            </w:pPr>
            <w:r>
              <w:rPr>
                <w:rFonts w:hint="eastAsia"/>
                <w:sz w:val="24"/>
              </w:rPr>
              <w:t>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vAlign w:val="center"/>
          </w:tcPr>
          <w:p>
            <w:pPr>
              <w:jc w:val="center"/>
              <w:rPr>
                <w:sz w:val="24"/>
              </w:rPr>
            </w:pPr>
            <w:r>
              <w:rPr>
                <w:rFonts w:hint="eastAsia"/>
                <w:b/>
                <w:bCs/>
                <w:sz w:val="24"/>
              </w:rPr>
              <w:t>研究室工作面积</w:t>
            </w:r>
          </w:p>
        </w:tc>
        <w:tc>
          <w:tcPr>
            <w:tcW w:w="1121" w:type="dxa"/>
            <w:gridSpan w:val="2"/>
            <w:vAlign w:val="center"/>
          </w:tcPr>
          <w:p>
            <w:pPr>
              <w:jc w:val="center"/>
              <w:rPr>
                <w:sz w:val="24"/>
              </w:rPr>
            </w:pPr>
          </w:p>
        </w:tc>
        <w:tc>
          <w:tcPr>
            <w:tcW w:w="1911" w:type="dxa"/>
            <w:gridSpan w:val="4"/>
            <w:vAlign w:val="center"/>
          </w:tcPr>
          <w:p>
            <w:pPr>
              <w:jc w:val="center"/>
              <w:rPr>
                <w:sz w:val="24"/>
              </w:rPr>
            </w:pPr>
            <w:r>
              <w:rPr>
                <w:rFonts w:hint="eastAsia"/>
                <w:b/>
                <w:bCs/>
                <w:sz w:val="24"/>
              </w:rPr>
              <w:t>研究梯队</w:t>
            </w:r>
          </w:p>
        </w:tc>
        <w:tc>
          <w:tcPr>
            <w:tcW w:w="4289" w:type="dxa"/>
            <w:gridSpan w:val="4"/>
            <w:vAlign w:val="center"/>
          </w:tcPr>
          <w:p>
            <w:pPr>
              <w:jc w:val="center"/>
              <w:rPr>
                <w:sz w:val="24"/>
              </w:rPr>
            </w:pPr>
            <w:r>
              <w:rPr>
                <w:rFonts w:hint="eastAsia"/>
                <w:sz w:val="24"/>
              </w:rPr>
              <w:t>高级  人、中级  人、初级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vAlign w:val="center"/>
          </w:tcPr>
          <w:p>
            <w:pPr>
              <w:jc w:val="center"/>
              <w:rPr>
                <w:sz w:val="24"/>
              </w:rPr>
            </w:pPr>
            <w:r>
              <w:rPr>
                <w:rFonts w:hint="eastAsia"/>
                <w:b/>
                <w:bCs/>
                <w:sz w:val="24"/>
              </w:rPr>
              <w:t>研究室科研编制</w:t>
            </w:r>
          </w:p>
        </w:tc>
        <w:tc>
          <w:tcPr>
            <w:tcW w:w="1121" w:type="dxa"/>
            <w:gridSpan w:val="2"/>
            <w:tcBorders>
              <w:right w:val="single" w:color="auto" w:sz="4" w:space="0"/>
            </w:tcBorders>
            <w:vAlign w:val="center"/>
          </w:tcPr>
          <w:p>
            <w:pPr>
              <w:ind w:firstLine="240" w:firstLineChars="100"/>
              <w:rPr>
                <w:sz w:val="24"/>
              </w:rPr>
            </w:pPr>
            <w:r>
              <w:rPr>
                <w:rFonts w:hint="eastAsia"/>
                <w:sz w:val="24"/>
              </w:rPr>
              <w:t>专职</w:t>
            </w:r>
          </w:p>
        </w:tc>
        <w:tc>
          <w:tcPr>
            <w:tcW w:w="1911" w:type="dxa"/>
            <w:gridSpan w:val="4"/>
            <w:tcBorders>
              <w:left w:val="single" w:color="auto" w:sz="4" w:space="0"/>
              <w:right w:val="single" w:color="auto" w:sz="4" w:space="0"/>
            </w:tcBorders>
            <w:vAlign w:val="center"/>
          </w:tcPr>
          <w:p>
            <w:pPr>
              <w:rPr>
                <w:sz w:val="24"/>
              </w:rPr>
            </w:pPr>
          </w:p>
        </w:tc>
        <w:tc>
          <w:tcPr>
            <w:tcW w:w="1257" w:type="dxa"/>
            <w:tcBorders>
              <w:left w:val="single" w:color="auto" w:sz="4" w:space="0"/>
              <w:right w:val="single" w:color="auto" w:sz="4" w:space="0"/>
            </w:tcBorders>
            <w:vAlign w:val="center"/>
          </w:tcPr>
          <w:p>
            <w:pPr>
              <w:ind w:left="362"/>
              <w:rPr>
                <w:sz w:val="24"/>
              </w:rPr>
            </w:pPr>
            <w:r>
              <w:rPr>
                <w:rFonts w:hint="eastAsia"/>
                <w:sz w:val="24"/>
              </w:rPr>
              <w:t>兼职</w:t>
            </w:r>
          </w:p>
        </w:tc>
        <w:tc>
          <w:tcPr>
            <w:tcW w:w="3032" w:type="dxa"/>
            <w:gridSpan w:val="3"/>
            <w:tcBorders>
              <w:left w:val="single" w:color="auto" w:sz="4" w:space="0"/>
            </w:tcBorders>
            <w:vAlign w:val="center"/>
          </w:tcPr>
          <w:p>
            <w:pP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840" w:type="dxa"/>
            <w:gridSpan w:val="2"/>
            <w:vAlign w:val="center"/>
          </w:tcPr>
          <w:p>
            <w:pPr>
              <w:jc w:val="center"/>
              <w:rPr>
                <w:rFonts w:hint="eastAsia" w:eastAsia="宋体"/>
                <w:sz w:val="24"/>
                <w:lang w:eastAsia="zh-CN"/>
              </w:rPr>
            </w:pPr>
            <w:r>
              <w:rPr>
                <w:rFonts w:hint="eastAsia"/>
                <w:b/>
                <w:bCs/>
                <w:sz w:val="24"/>
                <w:lang w:eastAsia="zh-CN"/>
              </w:rPr>
              <w:t>基础条件</w:t>
            </w:r>
          </w:p>
        </w:tc>
        <w:tc>
          <w:tcPr>
            <w:tcW w:w="7321" w:type="dxa"/>
            <w:gridSpan w:val="10"/>
            <w:vAlign w:val="center"/>
          </w:tcPr>
          <w:p>
            <w:pPr>
              <w:rPr>
                <w:rFonts w:hint="eastAsia" w:eastAsia="宋体"/>
                <w:sz w:val="24"/>
                <w:lang w:eastAsia="zh-CN"/>
              </w:rPr>
            </w:pPr>
            <w:r>
              <w:rPr>
                <w:rFonts w:hint="eastAsia"/>
                <w:sz w:val="24"/>
                <w:lang w:eastAsia="zh-CN"/>
              </w:rPr>
              <w:t>（省部级以上实验室、重点专科等）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9161" w:type="dxa"/>
            <w:gridSpan w:val="12"/>
            <w:vAlign w:val="center"/>
          </w:tcPr>
          <w:p>
            <w:pPr>
              <w:jc w:val="center"/>
              <w:rPr>
                <w:bCs/>
                <w:sz w:val="24"/>
              </w:rPr>
            </w:pPr>
            <w:r>
              <w:rPr>
                <w:rFonts w:hint="eastAsia"/>
                <w:b/>
                <w:bCs w:val="0"/>
                <w:sz w:val="24"/>
              </w:rPr>
              <w:t>研究室研究人员详细情况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rPr>
                <w:rFonts w:hint="eastAsia"/>
                <w:b/>
                <w:bCs w:val="0"/>
                <w:sz w:val="24"/>
              </w:rPr>
            </w:pPr>
            <w:r>
              <w:rPr>
                <w:rFonts w:hint="eastAsia"/>
                <w:b/>
                <w:bCs w:val="0"/>
                <w:sz w:val="24"/>
              </w:rPr>
              <w:t>姓名</w:t>
            </w:r>
          </w:p>
        </w:tc>
        <w:tc>
          <w:tcPr>
            <w:tcW w:w="839" w:type="dxa"/>
            <w:gridSpan w:val="2"/>
            <w:vAlign w:val="center"/>
          </w:tcPr>
          <w:p>
            <w:pPr>
              <w:jc w:val="center"/>
              <w:rPr>
                <w:rFonts w:hint="eastAsia"/>
                <w:b/>
                <w:bCs w:val="0"/>
                <w:sz w:val="24"/>
              </w:rPr>
            </w:pPr>
            <w:r>
              <w:rPr>
                <w:rFonts w:hint="eastAsia"/>
                <w:b/>
                <w:bCs w:val="0"/>
                <w:sz w:val="24"/>
              </w:rPr>
              <w:t>性别</w:t>
            </w:r>
          </w:p>
        </w:tc>
        <w:tc>
          <w:tcPr>
            <w:tcW w:w="811" w:type="dxa"/>
            <w:gridSpan w:val="2"/>
            <w:vAlign w:val="center"/>
          </w:tcPr>
          <w:p>
            <w:pPr>
              <w:jc w:val="center"/>
              <w:rPr>
                <w:rFonts w:hint="eastAsia"/>
                <w:b/>
                <w:bCs w:val="0"/>
                <w:sz w:val="24"/>
              </w:rPr>
            </w:pPr>
            <w:r>
              <w:rPr>
                <w:rFonts w:hint="eastAsia"/>
                <w:b/>
                <w:bCs w:val="0"/>
                <w:sz w:val="24"/>
              </w:rPr>
              <w:t>年龄</w:t>
            </w:r>
          </w:p>
        </w:tc>
        <w:tc>
          <w:tcPr>
            <w:tcW w:w="1575" w:type="dxa"/>
            <w:gridSpan w:val="2"/>
            <w:vAlign w:val="center"/>
          </w:tcPr>
          <w:p>
            <w:pPr>
              <w:jc w:val="center"/>
              <w:rPr>
                <w:rFonts w:hint="eastAsia"/>
                <w:b/>
                <w:bCs w:val="0"/>
                <w:sz w:val="24"/>
              </w:rPr>
            </w:pPr>
            <w:r>
              <w:rPr>
                <w:rFonts w:hint="eastAsia"/>
                <w:b/>
                <w:bCs w:val="0"/>
                <w:sz w:val="24"/>
              </w:rPr>
              <w:t>技术职称</w:t>
            </w:r>
          </w:p>
        </w:tc>
        <w:tc>
          <w:tcPr>
            <w:tcW w:w="1543" w:type="dxa"/>
            <w:gridSpan w:val="2"/>
            <w:vAlign w:val="center"/>
          </w:tcPr>
          <w:p>
            <w:pPr>
              <w:jc w:val="center"/>
              <w:rPr>
                <w:rFonts w:hint="eastAsia"/>
                <w:b/>
                <w:bCs w:val="0"/>
                <w:sz w:val="24"/>
              </w:rPr>
            </w:pPr>
            <w:r>
              <w:rPr>
                <w:rFonts w:hint="eastAsia"/>
                <w:b/>
                <w:bCs w:val="0"/>
                <w:sz w:val="24"/>
              </w:rPr>
              <w:t>学历</w:t>
            </w:r>
          </w:p>
        </w:tc>
        <w:tc>
          <w:tcPr>
            <w:tcW w:w="1864" w:type="dxa"/>
            <w:gridSpan w:val="2"/>
            <w:vAlign w:val="center"/>
          </w:tcPr>
          <w:p>
            <w:pPr>
              <w:jc w:val="center"/>
              <w:rPr>
                <w:rFonts w:hint="eastAsia"/>
                <w:b/>
                <w:bCs w:val="0"/>
                <w:sz w:val="24"/>
              </w:rPr>
            </w:pPr>
            <w:r>
              <w:rPr>
                <w:rFonts w:hint="eastAsia"/>
                <w:b/>
                <w:bCs w:val="0"/>
                <w:sz w:val="24"/>
              </w:rPr>
              <w:t>研究方向</w:t>
            </w:r>
          </w:p>
        </w:tc>
        <w:tc>
          <w:tcPr>
            <w:tcW w:w="1168" w:type="dxa"/>
            <w:vAlign w:val="center"/>
          </w:tcPr>
          <w:p>
            <w:pPr>
              <w:jc w:val="center"/>
              <w:rPr>
                <w:rFonts w:hint="eastAsia"/>
                <w:b/>
                <w:bCs w:val="0"/>
                <w:sz w:val="24"/>
                <w:lang w:eastAsia="zh-CN"/>
              </w:rPr>
            </w:pPr>
            <w:r>
              <w:rPr>
                <w:rFonts w:hint="eastAsia"/>
                <w:b/>
                <w:bCs w:val="0"/>
                <w:sz w:val="24"/>
                <w:lang w:eastAsia="zh-CN"/>
              </w:rPr>
              <w:t>是否专职科研人员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rPr>
                <w:rFonts w:hint="eastAsia"/>
              </w:rP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rPr>
                <w:rFonts w:hint="eastAsia"/>
              </w:rP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rPr>
                <w:rFonts w:hint="eastAsia"/>
              </w:rPr>
            </w:pPr>
          </w:p>
        </w:tc>
        <w:tc>
          <w:tcPr>
            <w:tcW w:w="839" w:type="dxa"/>
            <w:gridSpan w:val="2"/>
            <w:vAlign w:val="center"/>
          </w:tcPr>
          <w:p>
            <w:pPr>
              <w:jc w:val="center"/>
              <w:rPr>
                <w:rFonts w:hint="eastAsia"/>
              </w:rPr>
            </w:pPr>
          </w:p>
        </w:tc>
        <w:tc>
          <w:tcPr>
            <w:tcW w:w="811" w:type="dxa"/>
            <w:gridSpan w:val="2"/>
            <w:vAlign w:val="center"/>
          </w:tcPr>
          <w:p>
            <w:pPr>
              <w:jc w:val="center"/>
              <w:rPr>
                <w:rFonts w:hint="eastAsia"/>
              </w:rPr>
            </w:pPr>
          </w:p>
        </w:tc>
        <w:tc>
          <w:tcPr>
            <w:tcW w:w="1575" w:type="dxa"/>
            <w:gridSpan w:val="2"/>
            <w:vAlign w:val="center"/>
          </w:tcPr>
          <w:p>
            <w:pPr>
              <w:jc w:val="center"/>
              <w:rPr>
                <w:rFonts w:hint="eastAsia"/>
              </w:rPr>
            </w:pPr>
          </w:p>
        </w:tc>
        <w:tc>
          <w:tcPr>
            <w:tcW w:w="1543" w:type="dxa"/>
            <w:gridSpan w:val="2"/>
            <w:vAlign w:val="center"/>
          </w:tcPr>
          <w:p>
            <w:pPr>
              <w:jc w:val="center"/>
              <w:rPr>
                <w:rFonts w:hint="eastAsia"/>
              </w:rPr>
            </w:pPr>
          </w:p>
        </w:tc>
        <w:tc>
          <w:tcPr>
            <w:tcW w:w="1864" w:type="dxa"/>
            <w:gridSpan w:val="2"/>
            <w:vAlign w:val="center"/>
          </w:tcPr>
          <w:p>
            <w:pPr>
              <w:jc w:val="center"/>
              <w:rPr>
                <w:rFonts w:hint="eastAsia"/>
              </w:rPr>
            </w:pPr>
          </w:p>
        </w:tc>
        <w:tc>
          <w:tcPr>
            <w:tcW w:w="1168"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rPr>
                <w:rFonts w:hint="eastAsia"/>
              </w:rPr>
            </w:pPr>
          </w:p>
        </w:tc>
        <w:tc>
          <w:tcPr>
            <w:tcW w:w="839" w:type="dxa"/>
            <w:gridSpan w:val="2"/>
            <w:vAlign w:val="center"/>
          </w:tcPr>
          <w:p>
            <w:pPr>
              <w:jc w:val="center"/>
              <w:rPr>
                <w:rFonts w:hint="eastAsia"/>
              </w:rPr>
            </w:pPr>
          </w:p>
        </w:tc>
        <w:tc>
          <w:tcPr>
            <w:tcW w:w="811" w:type="dxa"/>
            <w:gridSpan w:val="2"/>
            <w:vAlign w:val="center"/>
          </w:tcPr>
          <w:p>
            <w:pPr>
              <w:jc w:val="center"/>
              <w:rPr>
                <w:rFonts w:hint="eastAsia"/>
              </w:rPr>
            </w:pPr>
          </w:p>
        </w:tc>
        <w:tc>
          <w:tcPr>
            <w:tcW w:w="1575" w:type="dxa"/>
            <w:gridSpan w:val="2"/>
            <w:vAlign w:val="center"/>
          </w:tcPr>
          <w:p>
            <w:pPr>
              <w:jc w:val="center"/>
              <w:rPr>
                <w:rFonts w:hint="eastAsia"/>
              </w:rPr>
            </w:pPr>
          </w:p>
        </w:tc>
        <w:tc>
          <w:tcPr>
            <w:tcW w:w="1543" w:type="dxa"/>
            <w:gridSpan w:val="2"/>
            <w:vAlign w:val="center"/>
          </w:tcPr>
          <w:p>
            <w:pPr>
              <w:jc w:val="center"/>
              <w:rPr>
                <w:rFonts w:hint="eastAsia"/>
              </w:rPr>
            </w:pPr>
          </w:p>
        </w:tc>
        <w:tc>
          <w:tcPr>
            <w:tcW w:w="1864" w:type="dxa"/>
            <w:gridSpan w:val="2"/>
            <w:vAlign w:val="center"/>
          </w:tcPr>
          <w:p>
            <w:pPr>
              <w:jc w:val="center"/>
              <w:rPr>
                <w:rFonts w:hint="eastAsia"/>
              </w:rPr>
            </w:pPr>
          </w:p>
        </w:tc>
        <w:tc>
          <w:tcPr>
            <w:tcW w:w="1168"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rPr>
                <w:rFonts w:hint="eastAsia"/>
              </w:rPr>
            </w:pPr>
          </w:p>
        </w:tc>
        <w:tc>
          <w:tcPr>
            <w:tcW w:w="839" w:type="dxa"/>
            <w:gridSpan w:val="2"/>
            <w:vAlign w:val="center"/>
          </w:tcPr>
          <w:p>
            <w:pPr>
              <w:jc w:val="center"/>
              <w:rPr>
                <w:rFonts w:hint="eastAsia"/>
              </w:rPr>
            </w:pPr>
          </w:p>
        </w:tc>
        <w:tc>
          <w:tcPr>
            <w:tcW w:w="811" w:type="dxa"/>
            <w:gridSpan w:val="2"/>
            <w:vAlign w:val="center"/>
          </w:tcPr>
          <w:p>
            <w:pPr>
              <w:jc w:val="center"/>
              <w:rPr>
                <w:rFonts w:hint="eastAsia"/>
              </w:rPr>
            </w:pPr>
          </w:p>
        </w:tc>
        <w:tc>
          <w:tcPr>
            <w:tcW w:w="1575" w:type="dxa"/>
            <w:gridSpan w:val="2"/>
            <w:vAlign w:val="center"/>
          </w:tcPr>
          <w:p>
            <w:pPr>
              <w:jc w:val="center"/>
              <w:rPr>
                <w:rFonts w:hint="eastAsia"/>
              </w:rPr>
            </w:pPr>
          </w:p>
        </w:tc>
        <w:tc>
          <w:tcPr>
            <w:tcW w:w="1543" w:type="dxa"/>
            <w:gridSpan w:val="2"/>
            <w:vAlign w:val="center"/>
          </w:tcPr>
          <w:p>
            <w:pPr>
              <w:jc w:val="center"/>
              <w:rPr>
                <w:rFonts w:hint="eastAsia"/>
              </w:rPr>
            </w:pPr>
          </w:p>
        </w:tc>
        <w:tc>
          <w:tcPr>
            <w:tcW w:w="1864" w:type="dxa"/>
            <w:gridSpan w:val="2"/>
            <w:vAlign w:val="center"/>
          </w:tcPr>
          <w:p>
            <w:pPr>
              <w:jc w:val="center"/>
              <w:rPr>
                <w:rFonts w:hint="eastAsia"/>
              </w:rPr>
            </w:pPr>
          </w:p>
        </w:tc>
        <w:tc>
          <w:tcPr>
            <w:tcW w:w="1168"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rPr>
                <w:rFonts w:hint="eastAsia"/>
              </w:rPr>
            </w:pPr>
          </w:p>
        </w:tc>
        <w:tc>
          <w:tcPr>
            <w:tcW w:w="839" w:type="dxa"/>
            <w:gridSpan w:val="2"/>
            <w:vAlign w:val="center"/>
          </w:tcPr>
          <w:p>
            <w:pPr>
              <w:jc w:val="center"/>
              <w:rPr>
                <w:rFonts w:hint="eastAsia"/>
              </w:rPr>
            </w:pPr>
          </w:p>
        </w:tc>
        <w:tc>
          <w:tcPr>
            <w:tcW w:w="811" w:type="dxa"/>
            <w:gridSpan w:val="2"/>
            <w:vAlign w:val="center"/>
          </w:tcPr>
          <w:p>
            <w:pPr>
              <w:jc w:val="center"/>
              <w:rPr>
                <w:rFonts w:hint="eastAsia"/>
              </w:rPr>
            </w:pPr>
          </w:p>
        </w:tc>
        <w:tc>
          <w:tcPr>
            <w:tcW w:w="1575" w:type="dxa"/>
            <w:gridSpan w:val="2"/>
            <w:vAlign w:val="center"/>
          </w:tcPr>
          <w:p>
            <w:pPr>
              <w:jc w:val="center"/>
              <w:rPr>
                <w:rFonts w:hint="eastAsia"/>
              </w:rPr>
            </w:pPr>
          </w:p>
        </w:tc>
        <w:tc>
          <w:tcPr>
            <w:tcW w:w="1543" w:type="dxa"/>
            <w:gridSpan w:val="2"/>
            <w:vAlign w:val="center"/>
          </w:tcPr>
          <w:p>
            <w:pPr>
              <w:jc w:val="center"/>
              <w:rPr>
                <w:rFonts w:hint="eastAsia"/>
              </w:rPr>
            </w:pPr>
          </w:p>
        </w:tc>
        <w:tc>
          <w:tcPr>
            <w:tcW w:w="1864" w:type="dxa"/>
            <w:gridSpan w:val="2"/>
            <w:vAlign w:val="center"/>
          </w:tcPr>
          <w:p>
            <w:pPr>
              <w:jc w:val="center"/>
              <w:rPr>
                <w:rFonts w:hint="eastAsia"/>
              </w:rPr>
            </w:pPr>
          </w:p>
        </w:tc>
        <w:tc>
          <w:tcPr>
            <w:tcW w:w="1168"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361" w:type="dxa"/>
            <w:vAlign w:val="center"/>
          </w:tcPr>
          <w:p>
            <w:pPr>
              <w:jc w:val="center"/>
            </w:pPr>
          </w:p>
        </w:tc>
        <w:tc>
          <w:tcPr>
            <w:tcW w:w="839" w:type="dxa"/>
            <w:gridSpan w:val="2"/>
            <w:vAlign w:val="center"/>
          </w:tcPr>
          <w:p>
            <w:pPr>
              <w:jc w:val="center"/>
            </w:pPr>
          </w:p>
        </w:tc>
        <w:tc>
          <w:tcPr>
            <w:tcW w:w="811" w:type="dxa"/>
            <w:gridSpan w:val="2"/>
            <w:vAlign w:val="center"/>
          </w:tcPr>
          <w:p>
            <w:pPr>
              <w:jc w:val="center"/>
            </w:pPr>
          </w:p>
        </w:tc>
        <w:tc>
          <w:tcPr>
            <w:tcW w:w="1575" w:type="dxa"/>
            <w:gridSpan w:val="2"/>
            <w:vAlign w:val="center"/>
          </w:tcPr>
          <w:p>
            <w:pPr>
              <w:jc w:val="center"/>
            </w:pPr>
          </w:p>
        </w:tc>
        <w:tc>
          <w:tcPr>
            <w:tcW w:w="1543" w:type="dxa"/>
            <w:gridSpan w:val="2"/>
            <w:vAlign w:val="center"/>
          </w:tcPr>
          <w:p>
            <w:pPr>
              <w:jc w:val="center"/>
            </w:pPr>
          </w:p>
        </w:tc>
        <w:tc>
          <w:tcPr>
            <w:tcW w:w="1864" w:type="dxa"/>
            <w:gridSpan w:val="2"/>
            <w:vAlign w:val="center"/>
          </w:tcPr>
          <w:p>
            <w:pPr>
              <w:jc w:val="center"/>
            </w:pPr>
          </w:p>
        </w:tc>
        <w:tc>
          <w:tcPr>
            <w:tcW w:w="1168" w:type="dxa"/>
            <w:vAlign w:val="center"/>
          </w:tcPr>
          <w:p>
            <w:pPr>
              <w:jc w:val="center"/>
            </w:pPr>
          </w:p>
        </w:tc>
      </w:tr>
    </w:tbl>
    <w:p>
      <w:pPr>
        <w:numPr>
          <w:ilvl w:val="0"/>
          <w:numId w:val="1"/>
        </w:numPr>
        <w:rPr>
          <w:rFonts w:hint="eastAsia" w:ascii="黑体" w:eastAsia="黑体"/>
          <w:bCs/>
          <w:sz w:val="32"/>
          <w:szCs w:val="32"/>
          <w:lang w:eastAsia="zh-CN"/>
        </w:rPr>
      </w:pPr>
      <w:r>
        <w:rPr>
          <w:rFonts w:hint="eastAsia" w:ascii="黑体" w:eastAsia="黑体"/>
          <w:bCs/>
          <w:sz w:val="32"/>
          <w:szCs w:val="32"/>
          <w:lang w:eastAsia="zh-CN"/>
        </w:rPr>
        <w:t>研究室基本情况概述</w:t>
      </w:r>
    </w:p>
    <w:tbl>
      <w:tblPr>
        <w:tblStyle w:val="7"/>
        <w:tblW w:w="9117"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ind w:firstLine="480"/>
              <w:rPr>
                <w:rFonts w:hint="eastAsia"/>
                <w:sz w:val="24"/>
              </w:rPr>
            </w:pPr>
            <w:r>
              <w:rPr>
                <w:rFonts w:hint="eastAsia"/>
                <w:sz w:val="24"/>
              </w:rPr>
              <w:t>一、研究室主任、研究骨干及人员梯队以及学术委员会基本情况（重点介绍研究室主任的业绩、水平，能力及科研思路等）</w:t>
            </w: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ind w:firstLine="480"/>
              <w:rPr>
                <w:rFonts w:hint="eastAsia"/>
                <w:sz w:val="24"/>
              </w:rPr>
            </w:pPr>
            <w:r>
              <w:rPr>
                <w:rFonts w:hint="eastAsia"/>
                <w:sz w:val="24"/>
              </w:rPr>
              <w:t>二、研究室的主要研究方向简介及本研究室的研究工作拟重点解决的实际问题</w:t>
            </w: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p>
            <w:pPr>
              <w:pStyle w:val="2"/>
              <w:numPr>
                <w:ilvl w:val="0"/>
                <w:numId w:val="0"/>
              </w:num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1"/>
              </w:numPr>
              <w:kinsoku/>
              <w:wordWrap/>
              <w:overflowPunct/>
              <w:topLinePunct w:val="0"/>
              <w:autoSpaceDE/>
              <w:autoSpaceDN/>
              <w:bidi w:val="0"/>
              <w:adjustRightInd/>
              <w:snapToGrid/>
              <w:spacing w:after="120" w:afterLines="0" w:line="240" w:lineRule="auto"/>
              <w:ind w:left="0" w:leftChars="0" w:right="0" w:rightChars="0" w:firstLine="480" w:firstLineChars="200"/>
              <w:jc w:val="both"/>
              <w:textAlignment w:val="auto"/>
              <w:outlineLvl w:val="9"/>
              <w:rPr>
                <w:rFonts w:hint="eastAsia"/>
                <w:sz w:val="24"/>
              </w:rPr>
            </w:pPr>
            <w:r>
              <w:rPr>
                <w:rFonts w:hint="eastAsia"/>
                <w:sz w:val="24"/>
              </w:rPr>
              <w:t>研究室近5年来在每个主要研究方向，以本室人员为主完成的研究工作（包括课题名称、来源、经费、成果及获奖情况），研究成果的应用情况及对临床、学术和产业发展的意义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1"/>
              </w:numPr>
              <w:kinsoku/>
              <w:wordWrap/>
              <w:overflowPunct/>
              <w:topLinePunct w:val="0"/>
              <w:autoSpaceDE/>
              <w:autoSpaceDN/>
              <w:bidi w:val="0"/>
              <w:adjustRightInd/>
              <w:snapToGrid/>
              <w:spacing w:after="120" w:afterLines="0" w:line="240" w:lineRule="auto"/>
              <w:ind w:left="0" w:leftChars="0" w:right="0" w:rightChars="0" w:firstLine="480" w:firstLineChars="200"/>
              <w:jc w:val="both"/>
              <w:textAlignment w:val="auto"/>
              <w:outlineLvl w:val="9"/>
              <w:rPr>
                <w:rFonts w:hint="eastAsia"/>
                <w:sz w:val="24"/>
              </w:rPr>
            </w:pPr>
            <w:r>
              <w:rPr>
                <w:rFonts w:hint="eastAsia"/>
                <w:sz w:val="24"/>
              </w:rPr>
              <w:t>目前承担的研究任务（包括本研究方向的课题名称、来源、性质、经费及进展情况）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1"/>
              </w:numPr>
              <w:kinsoku/>
              <w:wordWrap/>
              <w:overflowPunct/>
              <w:topLinePunct w:val="0"/>
              <w:autoSpaceDE/>
              <w:autoSpaceDN/>
              <w:bidi w:val="0"/>
              <w:adjustRightInd/>
              <w:snapToGrid/>
              <w:spacing w:after="120" w:afterLines="0" w:line="240" w:lineRule="auto"/>
              <w:ind w:left="0" w:leftChars="0" w:right="0" w:rightChars="0" w:firstLine="480" w:firstLineChars="200"/>
              <w:jc w:val="both"/>
              <w:textAlignment w:val="auto"/>
              <w:outlineLvl w:val="9"/>
              <w:rPr>
                <w:rFonts w:hint="eastAsia"/>
                <w:sz w:val="24"/>
              </w:rPr>
            </w:pPr>
            <w:r>
              <w:rPr>
                <w:rFonts w:hint="eastAsia"/>
                <w:sz w:val="24"/>
              </w:rPr>
              <w:t>研究室基本条件简介（简要说明办公、科研业务用房情况，是否网络信息化管理，与研究方向直接相关的专用仪器设备和关键技术情况）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1"/>
              </w:numPr>
              <w:kinsoku/>
              <w:wordWrap/>
              <w:overflowPunct/>
              <w:topLinePunct w:val="0"/>
              <w:autoSpaceDE/>
              <w:autoSpaceDN/>
              <w:bidi w:val="0"/>
              <w:adjustRightInd/>
              <w:snapToGrid/>
              <w:spacing w:after="120" w:afterLines="0" w:line="240" w:lineRule="auto"/>
              <w:ind w:left="0" w:leftChars="0" w:right="0" w:rightChars="0" w:firstLine="480" w:firstLineChars="200"/>
              <w:jc w:val="both"/>
              <w:textAlignment w:val="auto"/>
              <w:outlineLvl w:val="9"/>
              <w:rPr>
                <w:rFonts w:hint="eastAsia"/>
                <w:sz w:val="24"/>
              </w:rPr>
            </w:pPr>
            <w:r>
              <w:rPr>
                <w:rFonts w:hint="eastAsia"/>
                <w:sz w:val="24"/>
              </w:rPr>
              <w:t>相关研究工作的支撑条件（如，如涉及实验研究的实验室条件，涉及临床研究的临床研究条件</w:t>
            </w:r>
            <w:r>
              <w:rPr>
                <w:rFonts w:hint="eastAsia"/>
                <w:sz w:val="24"/>
                <w:lang w:eastAsia="zh-CN"/>
              </w:rPr>
              <w:t>，涉及方法学研究</w:t>
            </w:r>
            <w:r>
              <w:rPr>
                <w:rFonts w:hint="eastAsia"/>
                <w:sz w:val="24"/>
              </w:rPr>
              <w:t>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ind w:firstLine="480"/>
              <w:rPr>
                <w:rFonts w:hint="eastAsia"/>
                <w:sz w:val="24"/>
              </w:rPr>
            </w:pPr>
            <w:r>
              <w:rPr>
                <w:rFonts w:hint="eastAsia"/>
                <w:sz w:val="24"/>
              </w:rPr>
              <w:t>七、研究室运行机制及制度环境（包括已实行的工作机制、制度及新机制的构想，特别是开放条件、设想以及所在单位提供的条件和制度保障等）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2"/>
              </w:numPr>
              <w:kinsoku/>
              <w:wordWrap/>
              <w:overflowPunct/>
              <w:topLinePunct w:val="0"/>
              <w:autoSpaceDE/>
              <w:autoSpaceDN/>
              <w:bidi w:val="0"/>
              <w:adjustRightInd/>
              <w:snapToGrid/>
              <w:spacing w:after="120" w:afterLines="0" w:afterAutospacing="0" w:line="240" w:lineRule="auto"/>
              <w:ind w:left="0" w:leftChars="0" w:right="0" w:rightChars="0" w:firstLine="480" w:firstLineChars="200"/>
              <w:jc w:val="both"/>
              <w:textAlignment w:val="auto"/>
              <w:outlineLvl w:val="9"/>
              <w:rPr>
                <w:rFonts w:hint="eastAsia"/>
                <w:sz w:val="24"/>
              </w:rPr>
            </w:pPr>
            <w:r>
              <w:rPr>
                <w:rFonts w:hint="eastAsia"/>
                <w:sz w:val="24"/>
              </w:rPr>
              <w:t>国内同领域研究水平横向分析及本研究室的工作特色和水平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2"/>
              </w:numPr>
              <w:kinsoku/>
              <w:wordWrap/>
              <w:overflowPunct/>
              <w:topLinePunct w:val="0"/>
              <w:autoSpaceDE/>
              <w:autoSpaceDN/>
              <w:bidi w:val="0"/>
              <w:adjustRightInd/>
              <w:snapToGrid/>
              <w:spacing w:after="120" w:afterLines="0" w:afterAutospacing="0" w:line="240" w:lineRule="auto"/>
              <w:ind w:left="0" w:leftChars="0" w:right="0" w:rightChars="0" w:firstLine="480" w:firstLineChars="200"/>
              <w:jc w:val="both"/>
              <w:textAlignment w:val="auto"/>
              <w:outlineLvl w:val="9"/>
              <w:rPr>
                <w:rFonts w:hint="eastAsia"/>
                <w:sz w:val="24"/>
              </w:rPr>
            </w:pPr>
            <w:r>
              <w:rPr>
                <w:rFonts w:hint="eastAsia"/>
                <w:sz w:val="24"/>
              </w:rPr>
              <w:t>与国内外技术交流、合作情况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7" w:type="dxa"/>
          </w:tcPr>
          <w:p>
            <w:pPr>
              <w:pStyle w:val="2"/>
              <w:keepNext w:val="0"/>
              <w:keepLines w:val="0"/>
              <w:pageBreakBefore w:val="0"/>
              <w:widowControl w:val="0"/>
              <w:numPr>
                <w:ilvl w:val="0"/>
                <w:numId w:val="2"/>
              </w:numPr>
              <w:kinsoku/>
              <w:wordWrap/>
              <w:overflowPunct/>
              <w:topLinePunct w:val="0"/>
              <w:autoSpaceDE/>
              <w:autoSpaceDN/>
              <w:bidi w:val="0"/>
              <w:adjustRightInd/>
              <w:snapToGrid/>
              <w:spacing w:after="120" w:afterLines="0" w:afterAutospacing="0" w:line="240" w:lineRule="auto"/>
              <w:ind w:left="0" w:leftChars="0" w:right="0" w:rightChars="0" w:firstLine="480" w:firstLineChars="200"/>
              <w:jc w:val="both"/>
              <w:textAlignment w:val="auto"/>
              <w:outlineLvl w:val="9"/>
              <w:rPr>
                <w:rFonts w:hint="eastAsia"/>
                <w:sz w:val="24"/>
              </w:rPr>
            </w:pPr>
            <w:r>
              <w:rPr>
                <w:rFonts w:hint="eastAsia"/>
                <w:sz w:val="24"/>
              </w:rPr>
              <w:t>相关证明材料目录（目录中有关材料附于表后装订）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right="0" w:rightChars="0"/>
              <w:jc w:val="both"/>
              <w:textAlignment w:val="auto"/>
              <w:outlineLvl w:val="9"/>
              <w:rPr>
                <w:rFonts w:hint="eastAsia"/>
                <w:sz w:val="24"/>
                <w:lang w:val="en-US" w:eastAsia="zh-CN"/>
              </w:rPr>
            </w:pPr>
          </w:p>
        </w:tc>
      </w:tr>
    </w:tbl>
    <w:p>
      <w:pPr>
        <w:ind w:right="420"/>
        <w:rPr>
          <w:rFonts w:hint="eastAsia"/>
        </w:rPr>
      </w:pP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trPr>
        <w:tc>
          <w:tcPr>
            <w:tcW w:w="8388" w:type="dxa"/>
            <w:vAlign w:val="top"/>
          </w:tcPr>
          <w:p>
            <w:pPr>
              <w:keepNext w:val="0"/>
              <w:keepLines w:val="0"/>
              <w:pageBreakBefore w:val="0"/>
              <w:widowControl w:val="0"/>
              <w:kinsoku/>
              <w:wordWrap/>
              <w:overflowPunct/>
              <w:topLinePunct w:val="0"/>
              <w:autoSpaceDE/>
              <w:autoSpaceDN/>
              <w:bidi w:val="0"/>
              <w:adjustRightInd/>
              <w:snapToGrid/>
              <w:spacing w:before="167"/>
              <w:textAlignment w:val="auto"/>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保证申报所有材料真实可信。</w:t>
            </w:r>
          </w:p>
          <w:p>
            <w:pPr>
              <w:rPr>
                <w:rFonts w:hint="eastAsia" w:asciiTheme="minorEastAsia" w:hAnsiTheme="minorEastAsia" w:eastAsiaTheme="minorEastAsia" w:cstheme="minorEastAsia"/>
                <w:bCs/>
                <w:sz w:val="30"/>
                <w:szCs w:val="30"/>
              </w:rPr>
            </w:pPr>
          </w:p>
          <w:p>
            <w:pPr>
              <w:rPr>
                <w:rFonts w:hint="eastAsia" w:asciiTheme="minorEastAsia" w:hAnsiTheme="minorEastAsia" w:eastAsiaTheme="minorEastAsia" w:cstheme="minorEastAsia"/>
                <w:bCs/>
                <w:sz w:val="30"/>
                <w:szCs w:val="30"/>
              </w:rPr>
            </w:pPr>
          </w:p>
          <w:p>
            <w:pPr>
              <w:ind w:firstLine="3080"/>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研究室主任签字</w:t>
            </w:r>
          </w:p>
          <w:p>
            <w:pPr>
              <w:ind w:right="2118"/>
              <w:jc w:val="right"/>
              <w:rPr>
                <w:rFonts w:hint="eastAsia" w:ascii="仿宋_GB2312" w:hAnsi="仿宋_GB2312" w:eastAsia="仿宋_GB2312" w:cs="仿宋_GB2312"/>
                <w:bCs/>
                <w:sz w:val="30"/>
                <w:szCs w:val="30"/>
              </w:rPr>
            </w:pPr>
            <w:r>
              <w:rPr>
                <w:rFonts w:hint="eastAsia" w:asciiTheme="minorEastAsia" w:hAnsiTheme="minorEastAsia" w:eastAsiaTheme="minorEastAsia" w:cstheme="minorEastAsia"/>
                <w:bCs/>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trPr>
        <w:tc>
          <w:tcPr>
            <w:tcW w:w="8388" w:type="dxa"/>
            <w:vAlign w:val="top"/>
          </w:tcPr>
          <w:p>
            <w:pPr>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研究室所在单位审核情况</w:t>
            </w:r>
          </w:p>
          <w:p>
            <w:pPr>
              <w:rPr>
                <w:rFonts w:hint="eastAsia" w:asciiTheme="minorEastAsia" w:hAnsiTheme="minorEastAsia" w:eastAsiaTheme="minorEastAsia" w:cstheme="minorEastAsia"/>
                <w:bCs/>
                <w:sz w:val="30"/>
                <w:szCs w:val="30"/>
              </w:rPr>
            </w:pPr>
          </w:p>
          <w:p>
            <w:pPr>
              <w:rPr>
                <w:rFonts w:hint="eastAsia" w:asciiTheme="minorEastAsia" w:hAnsiTheme="minorEastAsia" w:eastAsiaTheme="minorEastAsia" w:cstheme="minorEastAsia"/>
                <w:bCs/>
                <w:sz w:val="30"/>
                <w:szCs w:val="30"/>
              </w:rPr>
            </w:pPr>
          </w:p>
          <w:p>
            <w:pPr>
              <w:ind w:right="1375"/>
              <w:jc w:val="right"/>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负责人（签字）         公章</w:t>
            </w:r>
          </w:p>
          <w:p>
            <w:pPr>
              <w:ind w:firstLine="4900"/>
              <w:rPr>
                <w:rFonts w:hint="eastAsia" w:ascii="仿宋_GB2312" w:hAnsi="仿宋_GB2312" w:eastAsia="仿宋_GB2312" w:cs="仿宋_GB2312"/>
                <w:bCs/>
                <w:sz w:val="30"/>
                <w:szCs w:val="30"/>
              </w:rPr>
            </w:pPr>
            <w:r>
              <w:rPr>
                <w:rFonts w:hint="eastAsia" w:asciiTheme="minorEastAsia" w:hAnsiTheme="minorEastAsia" w:eastAsiaTheme="minorEastAsia" w:cstheme="minorEastAsia"/>
                <w:bCs/>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trPr>
        <w:tc>
          <w:tcPr>
            <w:tcW w:w="8388" w:type="dxa"/>
            <w:vAlign w:val="top"/>
          </w:tcPr>
          <w:p>
            <w:pPr>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市级</w:t>
            </w:r>
            <w:r>
              <w:rPr>
                <w:rFonts w:hint="eastAsia" w:asciiTheme="minorEastAsia" w:hAnsiTheme="minorEastAsia" w:eastAsiaTheme="minorEastAsia" w:cstheme="minorEastAsia"/>
                <w:bCs/>
                <w:sz w:val="30"/>
                <w:szCs w:val="30"/>
                <w:lang w:eastAsia="zh-CN"/>
              </w:rPr>
              <w:t>卫生健康（中医药管理）部门</w:t>
            </w:r>
            <w:r>
              <w:rPr>
                <w:rFonts w:hint="eastAsia" w:asciiTheme="minorEastAsia" w:hAnsiTheme="minorEastAsia" w:eastAsiaTheme="minorEastAsia" w:cstheme="minorEastAsia"/>
                <w:bCs/>
                <w:sz w:val="30"/>
                <w:szCs w:val="30"/>
              </w:rPr>
              <w:t>审核意见</w:t>
            </w:r>
          </w:p>
          <w:p>
            <w:pPr>
              <w:rPr>
                <w:rFonts w:hint="eastAsia" w:asciiTheme="minorEastAsia" w:hAnsiTheme="minorEastAsia" w:eastAsiaTheme="minorEastAsia" w:cstheme="minorEastAsia"/>
                <w:bCs/>
                <w:sz w:val="30"/>
                <w:szCs w:val="30"/>
              </w:rPr>
            </w:pPr>
          </w:p>
          <w:p>
            <w:pPr>
              <w:rPr>
                <w:rFonts w:hint="eastAsia" w:asciiTheme="minorEastAsia" w:hAnsiTheme="minorEastAsia" w:eastAsiaTheme="minorEastAsia" w:cstheme="minorEastAsia"/>
                <w:bCs/>
                <w:sz w:val="30"/>
                <w:szCs w:val="30"/>
              </w:rPr>
            </w:pPr>
          </w:p>
          <w:p>
            <w:pPr>
              <w:ind w:right="1375"/>
              <w:jc w:val="right"/>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 xml:space="preserve">         负责人（签字）         公章</w:t>
            </w:r>
          </w:p>
          <w:p>
            <w:pPr>
              <w:ind w:firstLine="5100" w:firstLineChars="1700"/>
              <w:rPr>
                <w:rFonts w:hint="eastAsia" w:ascii="仿宋_GB2312" w:hAnsi="仿宋_GB2312" w:eastAsia="仿宋_GB2312" w:cs="仿宋_GB2312"/>
                <w:bCs/>
                <w:sz w:val="30"/>
                <w:szCs w:val="30"/>
                <w:lang w:val="en-US" w:eastAsia="zh-CN"/>
              </w:rPr>
            </w:pPr>
            <w:r>
              <w:rPr>
                <w:rFonts w:hint="eastAsia" w:asciiTheme="minorEastAsia" w:hAnsiTheme="minorEastAsia" w:eastAsiaTheme="minorEastAsia" w:cstheme="minorEastAsia"/>
                <w:bCs/>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atLeast"/>
        </w:trPr>
        <w:tc>
          <w:tcPr>
            <w:tcW w:w="8388" w:type="dxa"/>
            <w:vAlign w:val="top"/>
          </w:tcPr>
          <w:p>
            <w:pPr>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省级中医药管理部门审核意见</w:t>
            </w:r>
          </w:p>
          <w:p>
            <w:pPr>
              <w:rPr>
                <w:rFonts w:hint="eastAsia" w:asciiTheme="minorEastAsia" w:hAnsiTheme="minorEastAsia" w:eastAsiaTheme="minorEastAsia" w:cstheme="minorEastAsia"/>
                <w:bCs/>
                <w:sz w:val="30"/>
                <w:szCs w:val="30"/>
              </w:rPr>
            </w:pPr>
          </w:p>
          <w:p>
            <w:pPr>
              <w:rPr>
                <w:rFonts w:hint="eastAsia" w:asciiTheme="minorEastAsia" w:hAnsiTheme="minorEastAsia" w:eastAsiaTheme="minorEastAsia" w:cstheme="minorEastAsia"/>
                <w:bCs/>
                <w:sz w:val="30"/>
                <w:szCs w:val="30"/>
              </w:rPr>
            </w:pPr>
          </w:p>
          <w:p>
            <w:pPr>
              <w:rPr>
                <w:rFonts w:hint="eastAsia" w:asciiTheme="minorEastAsia" w:hAnsiTheme="minorEastAsia" w:eastAsiaTheme="minorEastAsia" w:cstheme="minorEastAsia"/>
                <w:bCs/>
                <w:sz w:val="30"/>
                <w:szCs w:val="30"/>
              </w:rPr>
            </w:pPr>
          </w:p>
          <w:p>
            <w:pPr>
              <w:ind w:right="1375"/>
              <w:jc w:val="right"/>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 xml:space="preserve">         负责人（签字）         公章</w:t>
            </w:r>
          </w:p>
          <w:p>
            <w:pPr>
              <w:ind w:firstLine="4800" w:firstLineChars="1600"/>
              <w:rPr>
                <w:rFonts w:hint="eastAsia" w:ascii="仿宋_GB2312" w:hAnsi="仿宋_GB2312" w:eastAsia="仿宋_GB2312" w:cs="仿宋_GB2312"/>
                <w:bCs/>
                <w:sz w:val="30"/>
                <w:szCs w:val="30"/>
              </w:rPr>
            </w:pPr>
            <w:r>
              <w:rPr>
                <w:rFonts w:hint="eastAsia" w:asciiTheme="minorEastAsia" w:hAnsiTheme="minorEastAsia" w:eastAsiaTheme="minorEastAsia" w:cstheme="minorEastAsia"/>
                <w:bCs/>
                <w:sz w:val="30"/>
                <w:szCs w:val="30"/>
              </w:rPr>
              <w:t>年    月    日</w:t>
            </w:r>
          </w:p>
        </w:tc>
      </w:tr>
    </w:tbl>
    <w:p>
      <w:pP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汉仪中宋简">
    <w:altName w:val="宋体"/>
    <w:panose1 w:val="02010600000101010101"/>
    <w:charset w:val="86"/>
    <w:family w:val="auto"/>
    <w:pitch w:val="default"/>
    <w:sig w:usb0="00000000" w:usb1="00000000" w:usb2="00000002"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等线 Light">
    <w:altName w:val="宋体"/>
    <w:panose1 w:val="00000000000000000000"/>
    <w:charset w:val="86"/>
    <w:family w:val="modern"/>
    <w:pitch w:val="default"/>
    <w:sig w:usb0="00000000" w:usb1="00000000" w:usb2="00000000" w:usb3="00000000" w:csb0="00000000" w:csb1="00000000"/>
  </w:font>
  <w:font w:name="等线">
    <w:altName w:val="宋体"/>
    <w:panose1 w:val="00000000000000000000"/>
    <w:charset w:val="86"/>
    <w:family w:val="modern"/>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等线 Light">
    <w:altName w:val="宋体"/>
    <w:panose1 w:val="00000000000000000000"/>
    <w:charset w:val="86"/>
    <w:family w:val="swiss"/>
    <w:pitch w:val="default"/>
    <w:sig w:usb0="00000000" w:usb1="00000000" w:usb2="00000000" w:usb3="00000000" w:csb0="00000000" w:csb1="00000000"/>
  </w:font>
  <w:font w:name="等线">
    <w:altName w:val="宋体"/>
    <w:panose1 w:val="00000000000000000000"/>
    <w:charset w:val="86"/>
    <w:family w:val="swiss"/>
    <w:pitch w:val="default"/>
    <w:sig w:usb0="00000000" w:usb1="00000000" w:usb2="00000000" w:usb3="00000000" w:csb0="00000000"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等线 Light">
    <w:altName w:val="宋体"/>
    <w:panose1 w:val="00000000000000000000"/>
    <w:charset w:val="86"/>
    <w:family w:val="decorative"/>
    <w:pitch w:val="default"/>
    <w:sig w:usb0="00000000" w:usb1="00000000" w:usb2="00000000" w:usb3="00000000" w:csb0="00000000" w:csb1="00000000"/>
  </w:font>
  <w:font w:name="等线">
    <w:altName w:val="宋体"/>
    <w:panose1 w:val="00000000000000000000"/>
    <w:charset w:val="86"/>
    <w:family w:val="decorative"/>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venir">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Kalinga">
    <w:panose1 w:val="020B0502040204020203"/>
    <w:charset w:val="00"/>
    <w:family w:val="auto"/>
    <w:pitch w:val="default"/>
    <w:sig w:usb0="00080003" w:usb1="00000000" w:usb2="0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Sakkal Majalla">
    <w:panose1 w:val="02000000000000000000"/>
    <w:charset w:val="00"/>
    <w:family w:val="auto"/>
    <w:pitch w:val="default"/>
    <w:sig w:usb0="A000207F" w:usb1="C000204B" w:usb2="00000008" w:usb3="00000000" w:csb0="200000D3"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国标黑体">
    <w:altName w:val="黑体"/>
    <w:panose1 w:val="02000500000000000000"/>
    <w:charset w:val="86"/>
    <w:family w:val="auto"/>
    <w:pitch w:val="default"/>
    <w:sig w:usb0="00000000" w:usb1="00000000" w:usb2="00000000" w:usb3="00000000" w:csb0="00060007" w:csb1="00000000"/>
  </w:font>
  <w:font w:name="方正楷体简体">
    <w:altName w:val="宋体"/>
    <w:panose1 w:val="03000509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decorative"/>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1096629">
    <w:nsid w:val="65FD4335"/>
    <w:multiLevelType w:val="singleLevel"/>
    <w:tmpl w:val="65FD4335"/>
    <w:lvl w:ilvl="0" w:tentative="1">
      <w:start w:val="8"/>
      <w:numFmt w:val="chineseCounting"/>
      <w:suff w:val="nothing"/>
      <w:lvlText w:val="%1、"/>
      <w:lvlJc w:val="left"/>
    </w:lvl>
  </w:abstractNum>
  <w:abstractNum w:abstractNumId="1711095137">
    <w:nsid w:val="65FD3D61"/>
    <w:multiLevelType w:val="singleLevel"/>
    <w:tmpl w:val="65FD3D61"/>
    <w:lvl w:ilvl="0" w:tentative="1">
      <w:start w:val="2"/>
      <w:numFmt w:val="chineseCounting"/>
      <w:suff w:val="nothing"/>
      <w:lvlText w:val="%1、"/>
      <w:lvlJc w:val="left"/>
    </w:lvl>
  </w:abstractNum>
  <w:num w:numId="1">
    <w:abstractNumId w:val="1711095137"/>
  </w:num>
  <w:num w:numId="2">
    <w:abstractNumId w:val="1711096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8433E"/>
    <w:rsid w:val="064A1761"/>
    <w:rsid w:val="070148A2"/>
    <w:rsid w:val="09017376"/>
    <w:rsid w:val="10701B06"/>
    <w:rsid w:val="183326C1"/>
    <w:rsid w:val="19443F85"/>
    <w:rsid w:val="44E44755"/>
    <w:rsid w:val="484E4040"/>
    <w:rsid w:val="4CFA00A1"/>
    <w:rsid w:val="586B1FB5"/>
    <w:rsid w:val="5C222B91"/>
    <w:rsid w:val="5E3621A6"/>
    <w:rsid w:val="5E743A82"/>
    <w:rsid w:val="5FA91D05"/>
    <w:rsid w:val="67B33F0A"/>
    <w:rsid w:val="7B3E25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ZhangXin</dc:creator>
  <cp:lastModifiedBy>孙庆臣</cp:lastModifiedBy>
  <cp:lastPrinted>2023-01-05T01:36:00Z</cp:lastPrinted>
  <dcterms:modified xsi:type="dcterms:W3CDTF">2024-03-27T09:20:07Z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